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CA" w:rsidRDefault="00041ECA" w:rsidP="00041ECA">
      <w:pPr>
        <w:spacing w:line="360" w:lineRule="auto"/>
        <w:jc w:val="center"/>
        <w:outlineLvl w:val="0"/>
        <w:rPr>
          <w:b/>
          <w:sz w:val="26"/>
          <w:szCs w:val="26"/>
        </w:rPr>
      </w:pPr>
    </w:p>
    <w:p w:rsidR="00041ECA" w:rsidRDefault="00041ECA" w:rsidP="00041ECA">
      <w:pPr>
        <w:spacing w:line="360" w:lineRule="auto"/>
        <w:jc w:val="center"/>
        <w:outlineLvl w:val="0"/>
        <w:rPr>
          <w:b/>
          <w:sz w:val="26"/>
          <w:szCs w:val="26"/>
        </w:rPr>
      </w:pPr>
    </w:p>
    <w:p w:rsidR="00041ECA" w:rsidRDefault="00041ECA" w:rsidP="00041ECA">
      <w:pPr>
        <w:spacing w:line="360" w:lineRule="auto"/>
        <w:jc w:val="center"/>
        <w:outlineLvl w:val="0"/>
        <w:rPr>
          <w:b/>
          <w:sz w:val="26"/>
          <w:szCs w:val="26"/>
        </w:rPr>
      </w:pPr>
    </w:p>
    <w:p w:rsidR="00041ECA" w:rsidRDefault="00041ECA" w:rsidP="00041ECA">
      <w:pPr>
        <w:spacing w:line="360" w:lineRule="auto"/>
        <w:jc w:val="center"/>
        <w:outlineLvl w:val="0"/>
        <w:rPr>
          <w:b/>
          <w:sz w:val="26"/>
          <w:szCs w:val="26"/>
        </w:rPr>
      </w:pPr>
    </w:p>
    <w:p w:rsidR="00041ECA" w:rsidRDefault="00041ECA" w:rsidP="00041ECA">
      <w:pPr>
        <w:spacing w:line="360" w:lineRule="auto"/>
        <w:jc w:val="center"/>
        <w:outlineLvl w:val="0"/>
        <w:rPr>
          <w:b/>
          <w:sz w:val="26"/>
          <w:szCs w:val="26"/>
        </w:rPr>
      </w:pPr>
    </w:p>
    <w:p w:rsidR="00041ECA" w:rsidRPr="007B5CD4" w:rsidRDefault="00041ECA" w:rsidP="00041ECA">
      <w:pPr>
        <w:spacing w:line="360" w:lineRule="auto"/>
        <w:jc w:val="center"/>
        <w:outlineLvl w:val="0"/>
        <w:rPr>
          <w:b/>
          <w:sz w:val="28"/>
          <w:szCs w:val="28"/>
        </w:rPr>
      </w:pPr>
      <w:r w:rsidRPr="007B5CD4">
        <w:rPr>
          <w:b/>
          <w:sz w:val="28"/>
          <w:szCs w:val="28"/>
        </w:rPr>
        <w:t>ПРОГРАММА</w:t>
      </w:r>
    </w:p>
    <w:p w:rsidR="00041ECA" w:rsidRPr="007B5CD4" w:rsidRDefault="00041ECA" w:rsidP="00041ECA">
      <w:pPr>
        <w:jc w:val="center"/>
        <w:rPr>
          <w:b/>
          <w:sz w:val="28"/>
          <w:szCs w:val="28"/>
        </w:rPr>
      </w:pPr>
      <w:r w:rsidRPr="007B5CD4">
        <w:rPr>
          <w:b/>
          <w:sz w:val="28"/>
          <w:szCs w:val="28"/>
        </w:rPr>
        <w:t>устного вступительного испытания по дисциплине «Право»</w:t>
      </w:r>
    </w:p>
    <w:p w:rsidR="00041ECA" w:rsidRPr="007B5CD4" w:rsidRDefault="00041ECA" w:rsidP="00041ECA">
      <w:pPr>
        <w:ind w:left="360"/>
        <w:jc w:val="center"/>
        <w:rPr>
          <w:b/>
          <w:sz w:val="28"/>
          <w:szCs w:val="28"/>
        </w:rPr>
      </w:pPr>
      <w:r w:rsidRPr="007B5CD4">
        <w:rPr>
          <w:b/>
          <w:sz w:val="28"/>
          <w:szCs w:val="28"/>
        </w:rPr>
        <w:t>направление подготовки 40.04.01 Юриспруденция</w:t>
      </w:r>
    </w:p>
    <w:p w:rsidR="00041ECA" w:rsidRDefault="00041ECA" w:rsidP="00041ECA">
      <w:pPr>
        <w:ind w:left="360"/>
        <w:jc w:val="center"/>
        <w:rPr>
          <w:i/>
          <w:sz w:val="28"/>
          <w:szCs w:val="28"/>
        </w:rPr>
      </w:pPr>
      <w:r w:rsidRPr="007B5CD4">
        <w:rPr>
          <w:i/>
          <w:sz w:val="28"/>
          <w:szCs w:val="28"/>
        </w:rPr>
        <w:t xml:space="preserve">для </w:t>
      </w:r>
      <w:proofErr w:type="gramStart"/>
      <w:r w:rsidRPr="007B5CD4">
        <w:rPr>
          <w:i/>
          <w:sz w:val="28"/>
          <w:szCs w:val="28"/>
        </w:rPr>
        <w:t>магистерской  программы</w:t>
      </w:r>
      <w:proofErr w:type="gramEnd"/>
      <w:r w:rsidRPr="007B5CD4">
        <w:rPr>
          <w:i/>
          <w:sz w:val="28"/>
          <w:szCs w:val="28"/>
        </w:rPr>
        <w:t xml:space="preserve"> </w:t>
      </w:r>
    </w:p>
    <w:p w:rsidR="00041ECA" w:rsidRPr="007B5CD4" w:rsidRDefault="00041ECA" w:rsidP="00041ECA">
      <w:pPr>
        <w:ind w:left="360"/>
        <w:jc w:val="center"/>
        <w:rPr>
          <w:i/>
          <w:sz w:val="28"/>
          <w:szCs w:val="28"/>
        </w:rPr>
      </w:pPr>
    </w:p>
    <w:p w:rsidR="00041ECA" w:rsidRPr="007B5CD4" w:rsidRDefault="00041ECA" w:rsidP="00041ECA">
      <w:pPr>
        <w:pStyle w:val="p2"/>
        <w:spacing w:before="0" w:after="0"/>
        <w:contextualSpacing/>
        <w:jc w:val="center"/>
        <w:rPr>
          <w:b/>
          <w:sz w:val="28"/>
          <w:szCs w:val="28"/>
        </w:rPr>
      </w:pPr>
      <w:r w:rsidRPr="007B5CD4">
        <w:rPr>
          <w:b/>
          <w:sz w:val="28"/>
          <w:szCs w:val="28"/>
        </w:rPr>
        <w:t>«</w:t>
      </w:r>
      <w:proofErr w:type="gramStart"/>
      <w:r w:rsidRPr="007B5CD4">
        <w:rPr>
          <w:rStyle w:val="s1"/>
          <w:b/>
          <w:sz w:val="28"/>
          <w:szCs w:val="28"/>
        </w:rPr>
        <w:t>Правосудие</w:t>
      </w:r>
      <w:r>
        <w:rPr>
          <w:rStyle w:val="s1"/>
          <w:b/>
          <w:sz w:val="28"/>
          <w:szCs w:val="28"/>
        </w:rPr>
        <w:t xml:space="preserve"> </w:t>
      </w:r>
      <w:r w:rsidRPr="007B5CD4">
        <w:rPr>
          <w:rStyle w:val="s1"/>
          <w:b/>
          <w:sz w:val="28"/>
          <w:szCs w:val="28"/>
        </w:rPr>
        <w:t xml:space="preserve"> по</w:t>
      </w:r>
      <w:proofErr w:type="gramEnd"/>
      <w:r w:rsidRPr="007B5CD4">
        <w:rPr>
          <w:rStyle w:val="s1"/>
          <w:b/>
          <w:sz w:val="28"/>
          <w:szCs w:val="28"/>
        </w:rPr>
        <w:t xml:space="preserve"> гражданским, административным делам</w:t>
      </w:r>
      <w:r>
        <w:rPr>
          <w:rStyle w:val="s1"/>
          <w:b/>
          <w:sz w:val="28"/>
          <w:szCs w:val="28"/>
        </w:rPr>
        <w:t xml:space="preserve"> </w:t>
      </w:r>
      <w:r w:rsidRPr="007B5CD4">
        <w:rPr>
          <w:rStyle w:val="s1"/>
          <w:b/>
          <w:sz w:val="28"/>
          <w:szCs w:val="28"/>
        </w:rPr>
        <w:t>и экономическим спорам</w:t>
      </w:r>
      <w:r w:rsidRPr="007B5CD4">
        <w:rPr>
          <w:b/>
          <w:sz w:val="28"/>
          <w:szCs w:val="28"/>
        </w:rPr>
        <w:t>»</w:t>
      </w:r>
    </w:p>
    <w:p w:rsidR="00041ECA" w:rsidRPr="00FC69CF" w:rsidRDefault="00041ECA" w:rsidP="00041ECA">
      <w:pPr>
        <w:ind w:left="360"/>
        <w:jc w:val="center"/>
        <w:rPr>
          <w:b/>
          <w:i/>
          <w:sz w:val="26"/>
          <w:szCs w:val="26"/>
        </w:rPr>
      </w:pPr>
      <w:r w:rsidRPr="00FC69CF">
        <w:rPr>
          <w:b/>
          <w:i/>
          <w:sz w:val="26"/>
          <w:szCs w:val="26"/>
        </w:rPr>
        <w:t xml:space="preserve">                                                                                                                            </w:t>
      </w:r>
    </w:p>
    <w:p w:rsidR="00041ECA" w:rsidRPr="001F674B" w:rsidRDefault="00041ECA" w:rsidP="00041ECA">
      <w:pPr>
        <w:jc w:val="center"/>
        <w:rPr>
          <w:sz w:val="26"/>
          <w:szCs w:val="26"/>
        </w:rPr>
      </w:pPr>
    </w:p>
    <w:p w:rsidR="00041ECA" w:rsidRPr="001F674B" w:rsidRDefault="00041ECA" w:rsidP="00041ECA">
      <w:pPr>
        <w:pStyle w:val="p9"/>
        <w:spacing w:before="0" w:beforeAutospacing="0" w:after="0" w:afterAutospacing="0"/>
        <w:ind w:firstLine="709"/>
        <w:rPr>
          <w:sz w:val="26"/>
          <w:szCs w:val="26"/>
        </w:rPr>
      </w:pPr>
    </w:p>
    <w:p w:rsidR="00041ECA" w:rsidRPr="001F674B" w:rsidRDefault="00041ECA" w:rsidP="00041ECA">
      <w:pPr>
        <w:pStyle w:val="p9"/>
        <w:spacing w:before="0" w:beforeAutospacing="0" w:after="0" w:afterAutospacing="0"/>
        <w:ind w:firstLine="709"/>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Default="00041ECA" w:rsidP="00041ECA">
      <w:pPr>
        <w:pStyle w:val="p9"/>
        <w:spacing w:before="0" w:beforeAutospacing="0" w:after="0" w:afterAutospacing="0"/>
        <w:ind w:firstLine="709"/>
        <w:jc w:val="both"/>
        <w:rPr>
          <w:sz w:val="26"/>
          <w:szCs w:val="26"/>
        </w:rPr>
      </w:pPr>
    </w:p>
    <w:p w:rsidR="00041ECA" w:rsidRDefault="00041ECA" w:rsidP="00041ECA">
      <w:pPr>
        <w:pStyle w:val="p9"/>
        <w:spacing w:before="0" w:beforeAutospacing="0" w:after="0" w:afterAutospacing="0"/>
        <w:ind w:firstLine="709"/>
        <w:jc w:val="both"/>
        <w:rPr>
          <w:sz w:val="26"/>
          <w:szCs w:val="26"/>
        </w:rPr>
      </w:pPr>
    </w:p>
    <w:p w:rsidR="00041ECA" w:rsidRDefault="00041ECA" w:rsidP="00041ECA">
      <w:pPr>
        <w:pStyle w:val="p9"/>
        <w:spacing w:before="0" w:beforeAutospacing="0" w:after="0" w:afterAutospacing="0"/>
        <w:ind w:firstLine="709"/>
        <w:jc w:val="both"/>
        <w:rPr>
          <w:sz w:val="26"/>
          <w:szCs w:val="26"/>
        </w:rPr>
      </w:pPr>
    </w:p>
    <w:p w:rsidR="00C93917" w:rsidRDefault="00C93917" w:rsidP="00041ECA">
      <w:pPr>
        <w:pStyle w:val="p9"/>
        <w:spacing w:before="0" w:beforeAutospacing="0" w:after="0" w:afterAutospacing="0"/>
        <w:ind w:firstLine="709"/>
        <w:jc w:val="both"/>
        <w:rPr>
          <w:sz w:val="26"/>
          <w:szCs w:val="26"/>
        </w:rPr>
      </w:pPr>
    </w:p>
    <w:p w:rsidR="00041ECA" w:rsidRDefault="00041ECA" w:rsidP="00041ECA">
      <w:pPr>
        <w:pStyle w:val="p9"/>
        <w:spacing w:before="0" w:beforeAutospacing="0" w:after="0" w:afterAutospacing="0"/>
        <w:ind w:firstLine="709"/>
        <w:jc w:val="both"/>
        <w:rPr>
          <w:sz w:val="26"/>
          <w:szCs w:val="26"/>
        </w:rPr>
      </w:pPr>
    </w:p>
    <w:p w:rsidR="00041ECA" w:rsidRDefault="00041ECA" w:rsidP="00041ECA">
      <w:pPr>
        <w:pStyle w:val="p9"/>
        <w:spacing w:before="0" w:beforeAutospacing="0" w:after="0" w:afterAutospacing="0"/>
        <w:ind w:firstLine="709"/>
        <w:jc w:val="both"/>
        <w:rPr>
          <w:sz w:val="26"/>
          <w:szCs w:val="26"/>
        </w:rPr>
      </w:pPr>
    </w:p>
    <w:p w:rsidR="00041ECA"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jc w:val="both"/>
        <w:rPr>
          <w:sz w:val="26"/>
          <w:szCs w:val="26"/>
        </w:rPr>
      </w:pPr>
    </w:p>
    <w:p w:rsidR="00041ECA" w:rsidRDefault="00041ECA" w:rsidP="00041ECA">
      <w:pPr>
        <w:pStyle w:val="p9"/>
        <w:tabs>
          <w:tab w:val="left" w:pos="4930"/>
        </w:tabs>
        <w:spacing w:before="0" w:beforeAutospacing="0" w:after="0" w:afterAutospacing="0"/>
        <w:ind w:firstLine="709"/>
        <w:jc w:val="center"/>
        <w:rPr>
          <w:sz w:val="26"/>
          <w:szCs w:val="26"/>
        </w:rPr>
      </w:pPr>
      <w:r>
        <w:rPr>
          <w:sz w:val="26"/>
          <w:szCs w:val="26"/>
        </w:rPr>
        <w:t>Краснодар</w:t>
      </w:r>
      <w:r w:rsidRPr="001F674B">
        <w:rPr>
          <w:sz w:val="26"/>
          <w:szCs w:val="26"/>
        </w:rPr>
        <w:t>, 201</w:t>
      </w:r>
      <w:r w:rsidR="00A21DED">
        <w:rPr>
          <w:sz w:val="26"/>
          <w:szCs w:val="26"/>
        </w:rPr>
        <w:t>9</w:t>
      </w:r>
    </w:p>
    <w:p w:rsidR="00041ECA" w:rsidRPr="001F674B" w:rsidRDefault="00041ECA" w:rsidP="00041ECA">
      <w:pPr>
        <w:pStyle w:val="p9"/>
        <w:tabs>
          <w:tab w:val="left" w:pos="4930"/>
        </w:tabs>
        <w:spacing w:before="0" w:beforeAutospacing="0" w:after="0" w:afterAutospacing="0"/>
        <w:ind w:firstLine="709"/>
        <w:jc w:val="center"/>
        <w:rPr>
          <w:sz w:val="26"/>
          <w:szCs w:val="26"/>
        </w:rPr>
      </w:pPr>
    </w:p>
    <w:p w:rsidR="00041ECA" w:rsidRPr="001F674B" w:rsidRDefault="00041ECA" w:rsidP="00041ECA">
      <w:pPr>
        <w:pStyle w:val="p9"/>
        <w:spacing w:before="0" w:beforeAutospacing="0" w:after="0" w:afterAutospacing="0"/>
        <w:ind w:firstLine="709"/>
        <w:jc w:val="both"/>
        <w:rPr>
          <w:sz w:val="26"/>
          <w:szCs w:val="26"/>
        </w:rPr>
      </w:pPr>
    </w:p>
    <w:sdt>
      <w:sdtPr>
        <w:rPr>
          <w:rFonts w:asciiTheme="minorHAnsi" w:eastAsiaTheme="minorEastAsia" w:hAnsiTheme="minorHAnsi" w:cstheme="minorBidi"/>
          <w:sz w:val="22"/>
          <w:szCs w:val="22"/>
          <w:lang w:eastAsia="en-US"/>
        </w:rPr>
        <w:id w:val="4596866"/>
        <w:docPartObj>
          <w:docPartGallery w:val="Table of Contents"/>
          <w:docPartUnique/>
        </w:docPartObj>
      </w:sdtPr>
      <w:sdtEndPr/>
      <w:sdtContent>
        <w:p w:rsidR="00975FD6" w:rsidRDefault="00975FD6" w:rsidP="001749CC">
          <w:pPr>
            <w:spacing w:line="360" w:lineRule="auto"/>
            <w:ind w:firstLine="540"/>
            <w:jc w:val="center"/>
            <w:rPr>
              <w:rFonts w:asciiTheme="minorHAnsi" w:eastAsiaTheme="minorEastAsia" w:hAnsiTheme="minorHAnsi" w:cstheme="minorBidi"/>
              <w:sz w:val="22"/>
              <w:szCs w:val="22"/>
              <w:lang w:eastAsia="en-US"/>
            </w:rPr>
          </w:pPr>
        </w:p>
        <w:p w:rsidR="00975FD6" w:rsidRDefault="00975FD6" w:rsidP="001749CC">
          <w:pPr>
            <w:spacing w:line="360" w:lineRule="auto"/>
            <w:ind w:firstLine="540"/>
            <w:jc w:val="center"/>
            <w:rPr>
              <w:rFonts w:asciiTheme="minorHAnsi" w:eastAsiaTheme="minorEastAsia" w:hAnsiTheme="minorHAnsi" w:cstheme="minorBidi"/>
              <w:sz w:val="22"/>
              <w:szCs w:val="22"/>
              <w:lang w:eastAsia="en-US"/>
            </w:rPr>
          </w:pPr>
        </w:p>
        <w:p w:rsidR="00975FD6" w:rsidRDefault="00975FD6" w:rsidP="001749CC">
          <w:pPr>
            <w:spacing w:line="360" w:lineRule="auto"/>
            <w:ind w:firstLine="540"/>
            <w:jc w:val="center"/>
            <w:rPr>
              <w:rFonts w:asciiTheme="minorHAnsi" w:eastAsiaTheme="minorEastAsia" w:hAnsiTheme="minorHAnsi" w:cstheme="minorBidi"/>
              <w:sz w:val="22"/>
              <w:szCs w:val="22"/>
              <w:lang w:eastAsia="en-US"/>
            </w:rPr>
          </w:pPr>
        </w:p>
        <w:p w:rsidR="00975FD6" w:rsidRDefault="00975FD6" w:rsidP="001749CC">
          <w:pPr>
            <w:spacing w:line="360" w:lineRule="auto"/>
            <w:ind w:firstLine="540"/>
            <w:jc w:val="center"/>
            <w:rPr>
              <w:rFonts w:asciiTheme="minorHAnsi" w:eastAsiaTheme="minorEastAsia" w:hAnsiTheme="minorHAnsi" w:cstheme="minorBidi"/>
              <w:sz w:val="22"/>
              <w:szCs w:val="22"/>
              <w:lang w:eastAsia="en-US"/>
            </w:rPr>
          </w:pPr>
        </w:p>
        <w:p w:rsidR="00975FD6" w:rsidRDefault="00975FD6" w:rsidP="001749CC">
          <w:pPr>
            <w:spacing w:line="360" w:lineRule="auto"/>
            <w:ind w:firstLine="540"/>
            <w:jc w:val="center"/>
            <w:rPr>
              <w:rFonts w:asciiTheme="minorHAnsi" w:eastAsiaTheme="minorEastAsia" w:hAnsiTheme="minorHAnsi" w:cstheme="minorBidi"/>
              <w:sz w:val="22"/>
              <w:szCs w:val="22"/>
              <w:lang w:eastAsia="en-US"/>
            </w:rPr>
          </w:pPr>
        </w:p>
        <w:p w:rsidR="00975FD6" w:rsidRDefault="00975FD6" w:rsidP="001749CC">
          <w:pPr>
            <w:spacing w:line="360" w:lineRule="auto"/>
            <w:ind w:firstLine="540"/>
            <w:jc w:val="center"/>
            <w:rPr>
              <w:rFonts w:asciiTheme="minorHAnsi" w:eastAsiaTheme="minorEastAsia" w:hAnsiTheme="minorHAnsi" w:cstheme="minorBidi"/>
              <w:sz w:val="22"/>
              <w:szCs w:val="22"/>
              <w:lang w:eastAsia="en-US"/>
            </w:rPr>
          </w:pPr>
        </w:p>
        <w:p w:rsidR="00975FD6" w:rsidRDefault="00975FD6" w:rsidP="001749CC">
          <w:pPr>
            <w:spacing w:line="360" w:lineRule="auto"/>
            <w:ind w:firstLine="540"/>
            <w:jc w:val="center"/>
            <w:rPr>
              <w:rFonts w:asciiTheme="minorHAnsi" w:eastAsiaTheme="minorEastAsia" w:hAnsiTheme="minorHAnsi" w:cstheme="minorBidi"/>
              <w:sz w:val="22"/>
              <w:szCs w:val="22"/>
              <w:lang w:eastAsia="en-US"/>
            </w:rPr>
          </w:pPr>
        </w:p>
        <w:p w:rsidR="00975FD6" w:rsidRDefault="00975FD6" w:rsidP="001749CC">
          <w:pPr>
            <w:spacing w:line="360" w:lineRule="auto"/>
            <w:ind w:firstLine="540"/>
            <w:jc w:val="center"/>
            <w:rPr>
              <w:rFonts w:asciiTheme="minorHAnsi" w:eastAsiaTheme="minorEastAsia" w:hAnsiTheme="minorHAnsi" w:cstheme="minorBidi"/>
              <w:sz w:val="22"/>
              <w:szCs w:val="22"/>
              <w:lang w:eastAsia="en-US"/>
            </w:rPr>
          </w:pPr>
        </w:p>
        <w:p w:rsidR="00975FD6" w:rsidRDefault="00975FD6" w:rsidP="001749CC">
          <w:pPr>
            <w:spacing w:line="360" w:lineRule="auto"/>
            <w:ind w:firstLine="540"/>
            <w:jc w:val="center"/>
            <w:rPr>
              <w:rFonts w:asciiTheme="minorHAnsi" w:eastAsiaTheme="minorEastAsia" w:hAnsiTheme="minorHAnsi" w:cstheme="minorBidi"/>
              <w:sz w:val="22"/>
              <w:szCs w:val="22"/>
              <w:lang w:eastAsia="en-US"/>
            </w:rPr>
          </w:pPr>
        </w:p>
        <w:p w:rsidR="00975FD6" w:rsidRDefault="00975FD6" w:rsidP="001749CC">
          <w:pPr>
            <w:spacing w:line="360" w:lineRule="auto"/>
            <w:ind w:firstLine="540"/>
            <w:jc w:val="center"/>
            <w:rPr>
              <w:rFonts w:asciiTheme="minorHAnsi" w:eastAsiaTheme="minorEastAsia" w:hAnsiTheme="minorHAnsi" w:cstheme="minorBidi"/>
              <w:sz w:val="22"/>
              <w:szCs w:val="22"/>
              <w:lang w:eastAsia="en-US"/>
            </w:rPr>
          </w:pPr>
        </w:p>
        <w:p w:rsidR="001749CC" w:rsidRPr="001749CC" w:rsidRDefault="001749CC" w:rsidP="001749CC">
          <w:pPr>
            <w:spacing w:line="360" w:lineRule="auto"/>
            <w:ind w:firstLine="540"/>
            <w:jc w:val="center"/>
            <w:rPr>
              <w:sz w:val="28"/>
              <w:szCs w:val="28"/>
            </w:rPr>
          </w:pPr>
          <w:bookmarkStart w:id="0" w:name="_GoBack"/>
          <w:bookmarkEnd w:id="0"/>
          <w:r w:rsidRPr="001749CC">
            <w:rPr>
              <w:sz w:val="28"/>
              <w:szCs w:val="28"/>
            </w:rPr>
            <w:t>Содержание программы</w:t>
          </w:r>
        </w:p>
        <w:p w:rsidR="001749CC" w:rsidRPr="001749CC" w:rsidRDefault="001749CC" w:rsidP="001749CC">
          <w:pPr>
            <w:pStyle w:val="ad"/>
            <w:numPr>
              <w:ilvl w:val="0"/>
              <w:numId w:val="7"/>
            </w:numPr>
            <w:spacing w:before="0"/>
            <w:rPr>
              <w:rFonts w:ascii="Times New Roman" w:hAnsi="Times New Roman" w:cs="Times New Roman"/>
              <w:b w:val="0"/>
              <w:color w:val="auto"/>
            </w:rPr>
          </w:pPr>
          <w:r w:rsidRPr="001749CC">
            <w:rPr>
              <w:rFonts w:ascii="Times New Roman" w:hAnsi="Times New Roman" w:cs="Times New Roman"/>
              <w:b w:val="0"/>
              <w:color w:val="auto"/>
            </w:rPr>
            <w:t xml:space="preserve">Требования к знаниям поступающих </w:t>
          </w:r>
          <w:r w:rsidRPr="001749CC">
            <w:rPr>
              <w:rFonts w:ascii="Times New Roman" w:hAnsi="Times New Roman" w:cs="Times New Roman"/>
              <w:b w:val="0"/>
              <w:color w:val="auto"/>
            </w:rPr>
            <w:ptab w:relativeTo="margin" w:alignment="right" w:leader="dot"/>
          </w:r>
          <w:r w:rsidR="00C93917">
            <w:rPr>
              <w:rFonts w:ascii="Times New Roman" w:hAnsi="Times New Roman" w:cs="Times New Roman"/>
              <w:b w:val="0"/>
              <w:color w:val="auto"/>
            </w:rPr>
            <w:t>3</w:t>
          </w:r>
        </w:p>
        <w:p w:rsidR="001749CC" w:rsidRPr="001749CC" w:rsidRDefault="001749CC" w:rsidP="001749CC">
          <w:pPr>
            <w:pStyle w:val="21"/>
            <w:numPr>
              <w:ilvl w:val="0"/>
              <w:numId w:val="7"/>
            </w:numPr>
            <w:spacing w:after="0"/>
            <w:rPr>
              <w:rFonts w:ascii="Times New Roman" w:hAnsi="Times New Roman" w:cs="Times New Roman"/>
              <w:sz w:val="28"/>
              <w:szCs w:val="28"/>
            </w:rPr>
          </w:pPr>
          <w:r w:rsidRPr="001749CC">
            <w:rPr>
              <w:rFonts w:ascii="Times New Roman" w:hAnsi="Times New Roman" w:cs="Times New Roman"/>
              <w:bCs/>
              <w:iCs/>
              <w:sz w:val="28"/>
              <w:szCs w:val="28"/>
            </w:rPr>
            <w:t>Структура задания и критерии его оценивания</w:t>
          </w:r>
          <w:r w:rsidRPr="001749CC">
            <w:rPr>
              <w:rFonts w:ascii="Times New Roman" w:hAnsi="Times New Roman" w:cs="Times New Roman"/>
              <w:sz w:val="28"/>
              <w:szCs w:val="28"/>
            </w:rPr>
            <w:ptab w:relativeTo="margin" w:alignment="right" w:leader="dot"/>
          </w:r>
          <w:r w:rsidR="00C93917">
            <w:rPr>
              <w:rFonts w:ascii="Times New Roman" w:hAnsi="Times New Roman" w:cs="Times New Roman"/>
              <w:sz w:val="28"/>
              <w:szCs w:val="28"/>
            </w:rPr>
            <w:t>4</w:t>
          </w:r>
        </w:p>
        <w:p w:rsidR="001749CC" w:rsidRPr="001749CC" w:rsidRDefault="001749CC" w:rsidP="001749CC">
          <w:pPr>
            <w:pStyle w:val="31"/>
            <w:numPr>
              <w:ilvl w:val="0"/>
              <w:numId w:val="7"/>
            </w:numPr>
            <w:spacing w:after="0"/>
            <w:rPr>
              <w:rFonts w:ascii="Times New Roman" w:hAnsi="Times New Roman" w:cs="Times New Roman"/>
              <w:sz w:val="28"/>
              <w:szCs w:val="28"/>
            </w:rPr>
          </w:pPr>
          <w:r w:rsidRPr="001749CC">
            <w:rPr>
              <w:rFonts w:ascii="Times New Roman" w:hAnsi="Times New Roman" w:cs="Times New Roman"/>
              <w:sz w:val="28"/>
              <w:szCs w:val="28"/>
            </w:rPr>
            <w:t xml:space="preserve">Содержание вступительного </w:t>
          </w:r>
          <w:proofErr w:type="gramStart"/>
          <w:r w:rsidRPr="001749CC">
            <w:rPr>
              <w:rFonts w:ascii="Times New Roman" w:hAnsi="Times New Roman" w:cs="Times New Roman"/>
              <w:sz w:val="28"/>
              <w:szCs w:val="28"/>
            </w:rPr>
            <w:t xml:space="preserve">испытания  </w:t>
          </w:r>
          <w:r w:rsidRPr="001749CC">
            <w:rPr>
              <w:rFonts w:ascii="Times New Roman" w:hAnsi="Times New Roman" w:cs="Times New Roman"/>
              <w:sz w:val="28"/>
              <w:szCs w:val="28"/>
            </w:rPr>
            <w:ptab w:relativeTo="margin" w:alignment="right" w:leader="dot"/>
          </w:r>
          <w:r w:rsidR="00C93917">
            <w:rPr>
              <w:rFonts w:ascii="Times New Roman" w:hAnsi="Times New Roman" w:cs="Times New Roman"/>
              <w:sz w:val="28"/>
              <w:szCs w:val="28"/>
            </w:rPr>
            <w:t>5</w:t>
          </w:r>
          <w:proofErr w:type="gramEnd"/>
        </w:p>
        <w:p w:rsidR="001749CC" w:rsidRPr="001749CC" w:rsidRDefault="001749CC" w:rsidP="001749CC">
          <w:pPr>
            <w:pStyle w:val="11"/>
            <w:numPr>
              <w:ilvl w:val="0"/>
              <w:numId w:val="7"/>
            </w:numPr>
            <w:rPr>
              <w:rFonts w:ascii="Times New Roman" w:hAnsi="Times New Roman" w:cs="Times New Roman"/>
              <w:sz w:val="28"/>
              <w:szCs w:val="28"/>
            </w:rPr>
          </w:pPr>
          <w:r w:rsidRPr="001749CC">
            <w:rPr>
              <w:rFonts w:ascii="Times New Roman" w:hAnsi="Times New Roman" w:cs="Times New Roman"/>
              <w:bCs/>
              <w:iCs/>
              <w:sz w:val="28"/>
              <w:szCs w:val="28"/>
            </w:rPr>
            <w:t>Список литературы</w:t>
          </w:r>
          <w:r w:rsidRPr="001749CC">
            <w:rPr>
              <w:rFonts w:ascii="Times New Roman" w:hAnsi="Times New Roman" w:cs="Times New Roman"/>
              <w:sz w:val="28"/>
              <w:szCs w:val="28"/>
            </w:rPr>
            <w:ptab w:relativeTo="margin" w:alignment="right" w:leader="dot"/>
          </w:r>
          <w:r w:rsidR="00C93917">
            <w:rPr>
              <w:rFonts w:ascii="Times New Roman" w:hAnsi="Times New Roman" w:cs="Times New Roman"/>
              <w:sz w:val="28"/>
              <w:szCs w:val="28"/>
            </w:rPr>
            <w:t>30</w:t>
          </w:r>
        </w:p>
        <w:p w:rsidR="001749CC" w:rsidRPr="001749CC" w:rsidRDefault="001749CC" w:rsidP="001749CC">
          <w:pPr>
            <w:pStyle w:val="21"/>
            <w:numPr>
              <w:ilvl w:val="0"/>
              <w:numId w:val="7"/>
            </w:numPr>
            <w:rPr>
              <w:rFonts w:ascii="Times New Roman" w:hAnsi="Times New Roman" w:cs="Times New Roman"/>
              <w:sz w:val="28"/>
              <w:szCs w:val="28"/>
            </w:rPr>
          </w:pPr>
          <w:r w:rsidRPr="001749CC">
            <w:rPr>
              <w:rFonts w:ascii="Times New Roman" w:hAnsi="Times New Roman" w:cs="Times New Roman"/>
              <w:bCs/>
              <w:iCs/>
              <w:sz w:val="28"/>
              <w:szCs w:val="28"/>
            </w:rPr>
            <w:t xml:space="preserve">Перечень вопросов </w:t>
          </w:r>
          <w:r w:rsidRPr="001749CC">
            <w:rPr>
              <w:rFonts w:ascii="Times New Roman" w:hAnsi="Times New Roman" w:cs="Times New Roman"/>
              <w:sz w:val="28"/>
              <w:szCs w:val="28"/>
            </w:rPr>
            <w:ptab w:relativeTo="margin" w:alignment="right" w:leader="dot"/>
          </w:r>
          <w:r w:rsidR="00C93917">
            <w:rPr>
              <w:rFonts w:ascii="Times New Roman" w:hAnsi="Times New Roman" w:cs="Times New Roman"/>
              <w:sz w:val="28"/>
              <w:szCs w:val="28"/>
            </w:rPr>
            <w:t>54</w:t>
          </w:r>
        </w:p>
        <w:p w:rsidR="001749CC" w:rsidRDefault="001749CC" w:rsidP="001749CC">
          <w:pPr>
            <w:pStyle w:val="31"/>
            <w:numPr>
              <w:ilvl w:val="0"/>
              <w:numId w:val="7"/>
            </w:numPr>
          </w:pPr>
          <w:proofErr w:type="gramStart"/>
          <w:r w:rsidRPr="001749CC">
            <w:rPr>
              <w:rFonts w:ascii="Times New Roman" w:hAnsi="Times New Roman" w:cs="Times New Roman"/>
              <w:bCs/>
              <w:iCs/>
              <w:sz w:val="28"/>
              <w:szCs w:val="28"/>
            </w:rPr>
            <w:t>Образец  задания</w:t>
          </w:r>
          <w:proofErr w:type="gramEnd"/>
          <w:r w:rsidRPr="001749CC">
            <w:rPr>
              <w:rFonts w:ascii="Times New Roman" w:hAnsi="Times New Roman" w:cs="Times New Roman"/>
              <w:sz w:val="28"/>
              <w:szCs w:val="28"/>
            </w:rPr>
            <w:ptab w:relativeTo="margin" w:alignment="right" w:leader="dot"/>
          </w:r>
          <w:r w:rsidR="00C93917">
            <w:rPr>
              <w:rFonts w:ascii="Times New Roman" w:hAnsi="Times New Roman" w:cs="Times New Roman"/>
              <w:sz w:val="28"/>
              <w:szCs w:val="28"/>
            </w:rPr>
            <w:t>58</w:t>
          </w:r>
        </w:p>
      </w:sdtContent>
    </w:sdt>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Default="00041ECA" w:rsidP="00041ECA">
      <w:pPr>
        <w:pStyle w:val="p9"/>
        <w:spacing w:before="0" w:beforeAutospacing="0" w:after="0" w:afterAutospacing="0"/>
        <w:ind w:firstLine="709"/>
        <w:jc w:val="both"/>
        <w:rPr>
          <w:sz w:val="26"/>
          <w:szCs w:val="26"/>
        </w:rPr>
      </w:pPr>
    </w:p>
    <w:p w:rsidR="001749CC" w:rsidRDefault="001749CC" w:rsidP="00041ECA">
      <w:pPr>
        <w:pStyle w:val="p9"/>
        <w:spacing w:before="0" w:beforeAutospacing="0" w:after="0" w:afterAutospacing="0"/>
        <w:ind w:firstLine="709"/>
        <w:jc w:val="both"/>
        <w:rPr>
          <w:sz w:val="26"/>
          <w:szCs w:val="26"/>
        </w:rPr>
      </w:pPr>
    </w:p>
    <w:p w:rsidR="001749CC" w:rsidRDefault="001749CC" w:rsidP="00041ECA">
      <w:pPr>
        <w:pStyle w:val="p9"/>
        <w:spacing w:before="0" w:beforeAutospacing="0" w:after="0" w:afterAutospacing="0"/>
        <w:ind w:firstLine="709"/>
        <w:jc w:val="both"/>
        <w:rPr>
          <w:sz w:val="26"/>
          <w:szCs w:val="26"/>
        </w:rPr>
      </w:pPr>
    </w:p>
    <w:p w:rsidR="001749CC" w:rsidRDefault="001749CC" w:rsidP="00041ECA">
      <w:pPr>
        <w:pStyle w:val="p9"/>
        <w:spacing w:before="0" w:beforeAutospacing="0" w:after="0" w:afterAutospacing="0"/>
        <w:ind w:firstLine="709"/>
        <w:jc w:val="both"/>
        <w:rPr>
          <w:sz w:val="26"/>
          <w:szCs w:val="26"/>
        </w:rPr>
      </w:pPr>
    </w:p>
    <w:p w:rsidR="001749CC" w:rsidRDefault="001749CC" w:rsidP="00041ECA">
      <w:pPr>
        <w:pStyle w:val="p9"/>
        <w:spacing w:before="0" w:beforeAutospacing="0" w:after="0" w:afterAutospacing="0"/>
        <w:ind w:firstLine="709"/>
        <w:jc w:val="both"/>
        <w:rPr>
          <w:sz w:val="26"/>
          <w:szCs w:val="26"/>
        </w:rPr>
      </w:pPr>
    </w:p>
    <w:p w:rsidR="001749CC" w:rsidRDefault="001749CC" w:rsidP="00041ECA">
      <w:pPr>
        <w:pStyle w:val="p9"/>
        <w:spacing w:before="0" w:beforeAutospacing="0" w:after="0" w:afterAutospacing="0"/>
        <w:ind w:firstLine="709"/>
        <w:jc w:val="both"/>
        <w:rPr>
          <w:sz w:val="26"/>
          <w:szCs w:val="26"/>
        </w:rPr>
      </w:pPr>
    </w:p>
    <w:p w:rsidR="001749CC" w:rsidRDefault="001749CC" w:rsidP="00041ECA">
      <w:pPr>
        <w:pStyle w:val="p9"/>
        <w:spacing w:before="0" w:beforeAutospacing="0" w:after="0" w:afterAutospacing="0"/>
        <w:ind w:firstLine="709"/>
        <w:jc w:val="both"/>
        <w:rPr>
          <w:sz w:val="26"/>
          <w:szCs w:val="26"/>
        </w:rPr>
      </w:pPr>
    </w:p>
    <w:p w:rsidR="001749CC" w:rsidRDefault="001749CC" w:rsidP="00041ECA">
      <w:pPr>
        <w:pStyle w:val="p9"/>
        <w:spacing w:before="0" w:beforeAutospacing="0" w:after="0" w:afterAutospacing="0"/>
        <w:ind w:firstLine="709"/>
        <w:jc w:val="both"/>
        <w:rPr>
          <w:sz w:val="26"/>
          <w:szCs w:val="26"/>
        </w:rPr>
      </w:pPr>
    </w:p>
    <w:p w:rsidR="001749CC" w:rsidRPr="001F674B" w:rsidRDefault="001749CC"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Default="00041ECA" w:rsidP="00041ECA">
      <w:pPr>
        <w:pStyle w:val="p9"/>
        <w:spacing w:before="0" w:beforeAutospacing="0" w:after="0" w:afterAutospacing="0"/>
        <w:ind w:firstLine="709"/>
        <w:jc w:val="both"/>
        <w:rPr>
          <w:sz w:val="26"/>
          <w:szCs w:val="26"/>
        </w:rPr>
      </w:pPr>
    </w:p>
    <w:p w:rsidR="00041ECA" w:rsidRDefault="00041ECA" w:rsidP="00041ECA">
      <w:pPr>
        <w:pStyle w:val="p9"/>
        <w:spacing w:before="0" w:beforeAutospacing="0" w:after="0" w:afterAutospacing="0"/>
        <w:ind w:firstLine="709"/>
        <w:jc w:val="both"/>
        <w:rPr>
          <w:sz w:val="26"/>
          <w:szCs w:val="26"/>
        </w:rPr>
      </w:pPr>
    </w:p>
    <w:p w:rsidR="00041ECA"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9"/>
        <w:numPr>
          <w:ilvl w:val="0"/>
          <w:numId w:val="1"/>
        </w:numPr>
        <w:jc w:val="both"/>
        <w:rPr>
          <w:b/>
          <w:i/>
          <w:sz w:val="26"/>
          <w:szCs w:val="26"/>
        </w:rPr>
      </w:pPr>
      <w:r w:rsidRPr="001F674B">
        <w:rPr>
          <w:b/>
          <w:i/>
          <w:sz w:val="26"/>
          <w:szCs w:val="26"/>
        </w:rPr>
        <w:t>Требования к знаниям поступающих</w:t>
      </w:r>
    </w:p>
    <w:p w:rsidR="00041ECA" w:rsidRPr="001F674B" w:rsidRDefault="00041ECA" w:rsidP="00041ECA">
      <w:pPr>
        <w:pStyle w:val="p9"/>
        <w:spacing w:before="0" w:beforeAutospacing="0" w:after="0" w:afterAutospacing="0"/>
        <w:ind w:firstLine="709"/>
        <w:jc w:val="both"/>
        <w:rPr>
          <w:sz w:val="26"/>
          <w:szCs w:val="26"/>
        </w:rPr>
      </w:pPr>
      <w:r w:rsidRPr="001F674B">
        <w:rPr>
          <w:sz w:val="26"/>
          <w:szCs w:val="26"/>
        </w:rPr>
        <w:t xml:space="preserve">На вступительном испытании в магистратуру поступающий должен показать глубокое знание предмета, умение применять теоретические знания при анализе практики. </w:t>
      </w:r>
    </w:p>
    <w:p w:rsidR="00041ECA" w:rsidRPr="001F674B" w:rsidRDefault="00041ECA" w:rsidP="00041ECA">
      <w:pPr>
        <w:ind w:firstLine="851"/>
        <w:rPr>
          <w:b/>
          <w:sz w:val="26"/>
          <w:szCs w:val="26"/>
        </w:rPr>
      </w:pPr>
      <w:r w:rsidRPr="001F674B">
        <w:rPr>
          <w:sz w:val="26"/>
          <w:szCs w:val="26"/>
        </w:rPr>
        <w:t xml:space="preserve">Поступающий в магистратуру </w:t>
      </w:r>
      <w:r w:rsidRPr="001F674B">
        <w:rPr>
          <w:b/>
          <w:sz w:val="26"/>
          <w:szCs w:val="26"/>
        </w:rPr>
        <w:t>должен:</w:t>
      </w:r>
    </w:p>
    <w:p w:rsidR="00041ECA" w:rsidRPr="001F674B" w:rsidRDefault="00041ECA" w:rsidP="00041ECA">
      <w:pPr>
        <w:ind w:firstLine="851"/>
        <w:jc w:val="both"/>
        <w:rPr>
          <w:b/>
          <w:sz w:val="26"/>
          <w:szCs w:val="26"/>
          <w:u w:val="single"/>
        </w:rPr>
      </w:pPr>
      <w:r w:rsidRPr="001F674B">
        <w:rPr>
          <w:b/>
          <w:sz w:val="26"/>
          <w:szCs w:val="26"/>
          <w:u w:val="single"/>
        </w:rPr>
        <w:t>знать:</w:t>
      </w:r>
    </w:p>
    <w:p w:rsidR="00041ECA" w:rsidRPr="001F674B" w:rsidRDefault="00041ECA" w:rsidP="00041ECA">
      <w:pPr>
        <w:ind w:firstLine="851"/>
        <w:jc w:val="both"/>
        <w:rPr>
          <w:sz w:val="26"/>
          <w:szCs w:val="26"/>
        </w:rPr>
      </w:pPr>
      <w:r>
        <w:rPr>
          <w:sz w:val="26"/>
          <w:szCs w:val="26"/>
        </w:rPr>
        <w:t xml:space="preserve">- </w:t>
      </w:r>
      <w:r w:rsidRPr="001F674B">
        <w:rPr>
          <w:sz w:val="26"/>
          <w:szCs w:val="26"/>
        </w:rPr>
        <w:t>определения всех базовых понятий теории права и государства, гражданского права, гражданского и арбитражного процессов</w:t>
      </w:r>
      <w:r>
        <w:rPr>
          <w:sz w:val="26"/>
          <w:szCs w:val="26"/>
        </w:rPr>
        <w:t>, административного судопроизводства</w:t>
      </w:r>
      <w:r w:rsidRPr="001F674B">
        <w:rPr>
          <w:sz w:val="26"/>
          <w:szCs w:val="26"/>
        </w:rPr>
        <w:t>;</w:t>
      </w:r>
    </w:p>
    <w:p w:rsidR="00041ECA" w:rsidRPr="001F674B" w:rsidRDefault="00041ECA" w:rsidP="00041ECA">
      <w:pPr>
        <w:ind w:firstLine="851"/>
        <w:jc w:val="both"/>
        <w:rPr>
          <w:sz w:val="26"/>
          <w:szCs w:val="26"/>
        </w:rPr>
      </w:pPr>
      <w:r>
        <w:rPr>
          <w:sz w:val="26"/>
          <w:szCs w:val="26"/>
        </w:rPr>
        <w:t xml:space="preserve">- </w:t>
      </w:r>
      <w:r w:rsidRPr="001F674B">
        <w:rPr>
          <w:sz w:val="26"/>
          <w:szCs w:val="26"/>
        </w:rPr>
        <w:t>нормативные правовые акты и иные формы права, содержащие нормы и принципы перечисленных отраслей права, акты толкования права;</w:t>
      </w:r>
    </w:p>
    <w:p w:rsidR="00041ECA" w:rsidRPr="001F674B" w:rsidRDefault="00041ECA" w:rsidP="00041ECA">
      <w:pPr>
        <w:ind w:firstLine="851"/>
        <w:jc w:val="both"/>
        <w:rPr>
          <w:sz w:val="26"/>
          <w:szCs w:val="26"/>
        </w:rPr>
      </w:pPr>
      <w:r>
        <w:rPr>
          <w:sz w:val="26"/>
          <w:szCs w:val="26"/>
        </w:rPr>
        <w:t xml:space="preserve">- </w:t>
      </w:r>
      <w:r w:rsidRPr="001F674B">
        <w:rPr>
          <w:sz w:val="26"/>
          <w:szCs w:val="26"/>
        </w:rPr>
        <w:t>основные проблемы правового регулирования и применения норм и принципов материального и процессуального права</w:t>
      </w:r>
    </w:p>
    <w:p w:rsidR="00041ECA" w:rsidRPr="001F674B" w:rsidRDefault="00041ECA" w:rsidP="00041ECA">
      <w:pPr>
        <w:ind w:firstLine="851"/>
        <w:jc w:val="both"/>
        <w:rPr>
          <w:b/>
          <w:sz w:val="26"/>
          <w:szCs w:val="26"/>
          <w:u w:val="single"/>
        </w:rPr>
      </w:pPr>
      <w:r w:rsidRPr="001F674B">
        <w:rPr>
          <w:b/>
          <w:sz w:val="26"/>
          <w:szCs w:val="26"/>
          <w:u w:val="single"/>
        </w:rPr>
        <w:t xml:space="preserve">уметь: </w:t>
      </w:r>
    </w:p>
    <w:p w:rsidR="00041ECA" w:rsidRPr="001F674B" w:rsidRDefault="00041ECA" w:rsidP="00041ECA">
      <w:pPr>
        <w:ind w:firstLine="851"/>
        <w:jc w:val="both"/>
        <w:rPr>
          <w:sz w:val="26"/>
          <w:szCs w:val="26"/>
        </w:rPr>
      </w:pPr>
      <w:r>
        <w:rPr>
          <w:sz w:val="26"/>
          <w:szCs w:val="26"/>
        </w:rPr>
        <w:t xml:space="preserve">- </w:t>
      </w:r>
      <w:r w:rsidRPr="001F674B">
        <w:rPr>
          <w:sz w:val="26"/>
          <w:szCs w:val="26"/>
        </w:rPr>
        <w:t>проводить системные связи между понятиями и категориями теории государства и права;</w:t>
      </w:r>
    </w:p>
    <w:p w:rsidR="00041ECA" w:rsidRPr="001F674B" w:rsidRDefault="00041ECA" w:rsidP="00041ECA">
      <w:pPr>
        <w:ind w:firstLine="851"/>
        <w:jc w:val="both"/>
        <w:rPr>
          <w:sz w:val="26"/>
          <w:szCs w:val="26"/>
        </w:rPr>
      </w:pPr>
      <w:r>
        <w:rPr>
          <w:sz w:val="26"/>
          <w:szCs w:val="26"/>
        </w:rPr>
        <w:t xml:space="preserve">- </w:t>
      </w:r>
      <w:r w:rsidRPr="001F674B">
        <w:rPr>
          <w:sz w:val="26"/>
          <w:szCs w:val="26"/>
        </w:rPr>
        <w:t>оперировать юридическими понятиями и категориями материального и процессуального права; анализировать юридические факты; толковать правовые нормы; анализировать судебную практику;</w:t>
      </w:r>
    </w:p>
    <w:p w:rsidR="00041ECA" w:rsidRPr="001F674B" w:rsidRDefault="00041ECA" w:rsidP="00041ECA">
      <w:pPr>
        <w:ind w:firstLine="851"/>
        <w:jc w:val="both"/>
        <w:rPr>
          <w:sz w:val="26"/>
          <w:szCs w:val="26"/>
        </w:rPr>
      </w:pPr>
      <w:r>
        <w:rPr>
          <w:sz w:val="26"/>
          <w:szCs w:val="26"/>
        </w:rPr>
        <w:t xml:space="preserve">- </w:t>
      </w:r>
      <w:r w:rsidRPr="001F674B">
        <w:rPr>
          <w:sz w:val="26"/>
          <w:szCs w:val="26"/>
        </w:rPr>
        <w:t>формулировать, обосновывать, излагать собственную точку зрения по дискуссионным вопросам теории и практики применения права;</w:t>
      </w:r>
    </w:p>
    <w:p w:rsidR="00041ECA" w:rsidRPr="001F674B" w:rsidRDefault="00041ECA" w:rsidP="00041ECA">
      <w:pPr>
        <w:ind w:firstLine="851"/>
        <w:jc w:val="both"/>
        <w:rPr>
          <w:sz w:val="26"/>
          <w:szCs w:val="26"/>
        </w:rPr>
      </w:pPr>
      <w:r>
        <w:rPr>
          <w:sz w:val="26"/>
          <w:szCs w:val="26"/>
        </w:rPr>
        <w:t xml:space="preserve">- </w:t>
      </w:r>
      <w:r w:rsidRPr="001F674B">
        <w:rPr>
          <w:sz w:val="26"/>
          <w:szCs w:val="26"/>
        </w:rPr>
        <w:t>давать содержательно структурированный, юридически грамотный и последовательный ответ на поставленные в билете вопросы</w:t>
      </w:r>
    </w:p>
    <w:p w:rsidR="00041ECA" w:rsidRPr="001F674B" w:rsidRDefault="00041ECA" w:rsidP="00041ECA">
      <w:pPr>
        <w:ind w:firstLine="851"/>
        <w:jc w:val="both"/>
        <w:rPr>
          <w:sz w:val="26"/>
          <w:szCs w:val="26"/>
        </w:rPr>
      </w:pPr>
      <w:r w:rsidRPr="001F674B">
        <w:rPr>
          <w:b/>
          <w:sz w:val="26"/>
          <w:szCs w:val="26"/>
          <w:u w:val="single"/>
        </w:rPr>
        <w:t>владеть:</w:t>
      </w:r>
      <w:r w:rsidRPr="001F674B">
        <w:rPr>
          <w:b/>
          <w:sz w:val="26"/>
          <w:szCs w:val="26"/>
        </w:rPr>
        <w:t xml:space="preserve"> </w:t>
      </w:r>
      <w:r w:rsidRPr="001F674B">
        <w:rPr>
          <w:sz w:val="26"/>
          <w:szCs w:val="26"/>
        </w:rPr>
        <w:t>юридической терминологией; навыками работы с нормативными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практики.</w:t>
      </w:r>
    </w:p>
    <w:p w:rsidR="00041ECA" w:rsidRPr="001F674B" w:rsidRDefault="00041ECA" w:rsidP="00041ECA">
      <w:pPr>
        <w:pStyle w:val="p9"/>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Default="00041ECA" w:rsidP="00041ECA">
      <w:pPr>
        <w:pStyle w:val="p22"/>
        <w:spacing w:before="0" w:beforeAutospacing="0" w:after="0" w:afterAutospacing="0"/>
        <w:ind w:firstLine="709"/>
        <w:jc w:val="both"/>
        <w:rPr>
          <w:sz w:val="26"/>
          <w:szCs w:val="26"/>
        </w:rPr>
      </w:pPr>
    </w:p>
    <w:p w:rsidR="00041ECA" w:rsidRPr="001F674B" w:rsidRDefault="00041ECA" w:rsidP="00041ECA">
      <w:pPr>
        <w:pStyle w:val="p22"/>
        <w:spacing w:before="0" w:beforeAutospacing="0" w:after="0" w:afterAutospacing="0"/>
        <w:ind w:firstLine="709"/>
        <w:jc w:val="both"/>
        <w:rPr>
          <w:sz w:val="26"/>
          <w:szCs w:val="26"/>
        </w:rPr>
      </w:pPr>
    </w:p>
    <w:p w:rsidR="00041ECA" w:rsidRPr="001F674B" w:rsidRDefault="00041ECA" w:rsidP="00041ECA">
      <w:pPr>
        <w:pStyle w:val="p22"/>
        <w:numPr>
          <w:ilvl w:val="0"/>
          <w:numId w:val="1"/>
        </w:numPr>
        <w:rPr>
          <w:b/>
          <w:i/>
          <w:sz w:val="26"/>
          <w:szCs w:val="26"/>
        </w:rPr>
      </w:pPr>
      <w:r w:rsidRPr="001F674B">
        <w:rPr>
          <w:b/>
          <w:i/>
          <w:sz w:val="26"/>
          <w:szCs w:val="26"/>
        </w:rPr>
        <w:t>Структура задания и критерии его оценивания</w:t>
      </w:r>
    </w:p>
    <w:p w:rsidR="00041ECA" w:rsidRPr="001F674B" w:rsidRDefault="00041ECA" w:rsidP="00041ECA">
      <w:pPr>
        <w:pStyle w:val="a6"/>
        <w:spacing w:before="0" w:after="0"/>
        <w:ind w:firstLine="540"/>
        <w:jc w:val="both"/>
        <w:rPr>
          <w:bCs/>
          <w:sz w:val="26"/>
          <w:szCs w:val="26"/>
        </w:rPr>
      </w:pPr>
      <w:r w:rsidRPr="001F674B">
        <w:rPr>
          <w:bCs/>
          <w:sz w:val="26"/>
          <w:szCs w:val="26"/>
        </w:rPr>
        <w:t xml:space="preserve">Вступительное испытание для поступающих в магистратуру по правовым дисциплинам проводится в устной форме. Каждому поступающему необходимо ответить на два </w:t>
      </w:r>
      <w:r w:rsidRPr="001F674B">
        <w:rPr>
          <w:sz w:val="26"/>
          <w:szCs w:val="26"/>
        </w:rPr>
        <w:t xml:space="preserve">экзаменационных </w:t>
      </w:r>
      <w:r w:rsidRPr="001F674B">
        <w:rPr>
          <w:bCs/>
          <w:sz w:val="26"/>
          <w:szCs w:val="26"/>
        </w:rPr>
        <w:t>вопроса, содержащихся в билете вступительного испытания:</w:t>
      </w:r>
    </w:p>
    <w:p w:rsidR="00041ECA" w:rsidRPr="001F674B" w:rsidRDefault="00041ECA" w:rsidP="00041ECA">
      <w:pPr>
        <w:pStyle w:val="a6"/>
        <w:spacing w:before="0" w:after="0"/>
        <w:ind w:firstLine="540"/>
        <w:jc w:val="both"/>
        <w:rPr>
          <w:bCs/>
          <w:sz w:val="26"/>
          <w:szCs w:val="26"/>
        </w:rPr>
      </w:pPr>
      <w:r w:rsidRPr="001F674B">
        <w:rPr>
          <w:bCs/>
          <w:sz w:val="26"/>
          <w:szCs w:val="26"/>
        </w:rPr>
        <w:t xml:space="preserve">А) </w:t>
      </w:r>
      <w:r w:rsidR="00FB43B7">
        <w:rPr>
          <w:bCs/>
          <w:sz w:val="26"/>
          <w:szCs w:val="26"/>
        </w:rPr>
        <w:t>п</w:t>
      </w:r>
      <w:r w:rsidRPr="001F674B">
        <w:rPr>
          <w:bCs/>
          <w:sz w:val="26"/>
          <w:szCs w:val="26"/>
        </w:rPr>
        <w:t xml:space="preserve">ервый </w:t>
      </w:r>
      <w:r>
        <w:rPr>
          <w:bCs/>
          <w:sz w:val="26"/>
          <w:szCs w:val="26"/>
        </w:rPr>
        <w:t>из перечня в</w:t>
      </w:r>
      <w:r w:rsidRPr="001F674B">
        <w:rPr>
          <w:rStyle w:val="s1"/>
          <w:sz w:val="26"/>
          <w:szCs w:val="26"/>
        </w:rPr>
        <w:t>опрос</w:t>
      </w:r>
      <w:r>
        <w:rPr>
          <w:rStyle w:val="s1"/>
          <w:sz w:val="26"/>
          <w:szCs w:val="26"/>
        </w:rPr>
        <w:t>ов</w:t>
      </w:r>
      <w:r w:rsidRPr="001F674B">
        <w:rPr>
          <w:rStyle w:val="s1"/>
          <w:sz w:val="26"/>
          <w:szCs w:val="26"/>
        </w:rPr>
        <w:t xml:space="preserve"> общетеоретического</w:t>
      </w:r>
      <w:r w:rsidRPr="001F674B">
        <w:rPr>
          <w:bCs/>
          <w:sz w:val="26"/>
          <w:szCs w:val="26"/>
        </w:rPr>
        <w:t>;</w:t>
      </w:r>
    </w:p>
    <w:p w:rsidR="00041ECA" w:rsidRPr="001F674B" w:rsidRDefault="00041ECA" w:rsidP="00041ECA">
      <w:pPr>
        <w:pStyle w:val="a6"/>
        <w:spacing w:before="0" w:after="0"/>
        <w:ind w:firstLine="540"/>
        <w:jc w:val="both"/>
        <w:rPr>
          <w:bCs/>
          <w:sz w:val="26"/>
          <w:szCs w:val="26"/>
        </w:rPr>
      </w:pPr>
      <w:r w:rsidRPr="001F674B">
        <w:rPr>
          <w:bCs/>
          <w:sz w:val="26"/>
          <w:szCs w:val="26"/>
        </w:rPr>
        <w:t xml:space="preserve">Б) </w:t>
      </w:r>
      <w:r w:rsidR="00FB43B7">
        <w:rPr>
          <w:bCs/>
          <w:sz w:val="26"/>
          <w:szCs w:val="26"/>
        </w:rPr>
        <w:t>в</w:t>
      </w:r>
      <w:r w:rsidRPr="001F674B">
        <w:rPr>
          <w:bCs/>
          <w:sz w:val="26"/>
          <w:szCs w:val="26"/>
        </w:rPr>
        <w:t xml:space="preserve">торой </w:t>
      </w:r>
      <w:r>
        <w:rPr>
          <w:bCs/>
          <w:sz w:val="26"/>
          <w:szCs w:val="26"/>
        </w:rPr>
        <w:t>из перечня вопросов специального характера.</w:t>
      </w:r>
    </w:p>
    <w:p w:rsidR="00041ECA" w:rsidRPr="001F674B" w:rsidRDefault="00041ECA" w:rsidP="00041ECA">
      <w:pPr>
        <w:pStyle w:val="a6"/>
        <w:spacing w:before="0" w:after="0"/>
        <w:ind w:firstLine="540"/>
        <w:jc w:val="both"/>
        <w:rPr>
          <w:bCs/>
          <w:sz w:val="26"/>
          <w:szCs w:val="26"/>
        </w:rPr>
      </w:pPr>
    </w:p>
    <w:p w:rsidR="00041ECA" w:rsidRPr="00A23F1D" w:rsidRDefault="00041ECA" w:rsidP="00041ECA">
      <w:pPr>
        <w:pStyle w:val="a6"/>
        <w:spacing w:before="0" w:after="0"/>
        <w:jc w:val="center"/>
        <w:rPr>
          <w:bCs/>
          <w:sz w:val="26"/>
          <w:szCs w:val="26"/>
        </w:rPr>
      </w:pPr>
      <w:r w:rsidRPr="00A23F1D">
        <w:rPr>
          <w:bCs/>
          <w:sz w:val="26"/>
          <w:szCs w:val="26"/>
        </w:rPr>
        <w:t xml:space="preserve">Критерии оценивания </w:t>
      </w:r>
      <w:proofErr w:type="gramStart"/>
      <w:r w:rsidRPr="00A23F1D">
        <w:rPr>
          <w:bCs/>
          <w:sz w:val="26"/>
          <w:szCs w:val="26"/>
        </w:rPr>
        <w:t>знаний</w:t>
      </w:r>
      <w:proofErr w:type="gramEnd"/>
      <w:r w:rsidRPr="00A23F1D">
        <w:rPr>
          <w:bCs/>
          <w:sz w:val="26"/>
          <w:szCs w:val="26"/>
        </w:rPr>
        <w:t xml:space="preserve"> поступающих в магистратуру </w:t>
      </w:r>
    </w:p>
    <w:p w:rsidR="00041ECA" w:rsidRPr="001F674B" w:rsidRDefault="00041ECA" w:rsidP="00041ECA">
      <w:pPr>
        <w:pStyle w:val="a6"/>
        <w:spacing w:before="0" w:after="0"/>
        <w:jc w:val="center"/>
        <w:rPr>
          <w:b/>
          <w:bCs/>
          <w:sz w:val="26"/>
          <w:szCs w:val="26"/>
        </w:rPr>
      </w:pPr>
    </w:p>
    <w:p w:rsidR="00041ECA" w:rsidRPr="001F674B" w:rsidRDefault="00041ECA" w:rsidP="00041ECA">
      <w:pPr>
        <w:pStyle w:val="a6"/>
        <w:spacing w:before="0" w:after="0"/>
        <w:ind w:firstLine="900"/>
        <w:jc w:val="both"/>
        <w:rPr>
          <w:sz w:val="26"/>
          <w:szCs w:val="26"/>
        </w:rPr>
      </w:pPr>
      <w:r w:rsidRPr="001F674B">
        <w:rPr>
          <w:sz w:val="26"/>
          <w:szCs w:val="26"/>
        </w:rPr>
        <w:t>Для объективной оценки знаний поступающих в магистратуру на вступительных испытаниях, проводимых в устной форме,</w:t>
      </w:r>
      <w:r w:rsidRPr="001F674B">
        <w:rPr>
          <w:b/>
          <w:bCs/>
          <w:sz w:val="26"/>
          <w:szCs w:val="26"/>
        </w:rPr>
        <w:t xml:space="preserve"> </w:t>
      </w:r>
      <w:r w:rsidRPr="001F674B">
        <w:rPr>
          <w:sz w:val="26"/>
          <w:szCs w:val="26"/>
        </w:rPr>
        <w:t xml:space="preserve">оценивание </w:t>
      </w:r>
      <w:proofErr w:type="gramStart"/>
      <w:r w:rsidRPr="001F674B">
        <w:rPr>
          <w:sz w:val="26"/>
          <w:szCs w:val="26"/>
        </w:rPr>
        <w:t>знаний  осуществляется</w:t>
      </w:r>
      <w:proofErr w:type="gramEnd"/>
      <w:r w:rsidRPr="001F674B">
        <w:rPr>
          <w:sz w:val="26"/>
          <w:szCs w:val="26"/>
        </w:rPr>
        <w:t xml:space="preserve"> по 100-балльной шкале. </w:t>
      </w:r>
    </w:p>
    <w:p w:rsidR="00041ECA" w:rsidRPr="001F674B" w:rsidRDefault="00041ECA" w:rsidP="00041ECA">
      <w:pPr>
        <w:pStyle w:val="a6"/>
        <w:spacing w:before="0" w:after="0"/>
        <w:ind w:firstLine="900"/>
        <w:jc w:val="both"/>
        <w:rPr>
          <w:sz w:val="26"/>
          <w:szCs w:val="26"/>
        </w:rPr>
      </w:pPr>
      <w:r w:rsidRPr="001F674B">
        <w:rPr>
          <w:sz w:val="26"/>
          <w:szCs w:val="26"/>
        </w:rPr>
        <w:t>100-80 баллов: поступающий должен показать всестороннее, глубокое и систем</w:t>
      </w:r>
      <w:r>
        <w:rPr>
          <w:sz w:val="26"/>
          <w:szCs w:val="26"/>
        </w:rPr>
        <w:t>ное</w:t>
      </w:r>
      <w:r w:rsidRPr="001F674B">
        <w:rPr>
          <w:sz w:val="26"/>
          <w:szCs w:val="26"/>
        </w:rPr>
        <w:t xml:space="preserve"> знание учебного материала, а также основных доктринальных исследований по проблематике вопроса; ответ должен быть точен, изложен последовательно и логично, с </w:t>
      </w:r>
      <w:proofErr w:type="gramStart"/>
      <w:r w:rsidRPr="001F674B">
        <w:rPr>
          <w:sz w:val="26"/>
          <w:szCs w:val="26"/>
        </w:rPr>
        <w:t>правильным  использованием</w:t>
      </w:r>
      <w:proofErr w:type="gramEnd"/>
      <w:r w:rsidRPr="001F674B">
        <w:rPr>
          <w:sz w:val="26"/>
          <w:szCs w:val="26"/>
        </w:rPr>
        <w:t xml:space="preserve"> терминологии; </w:t>
      </w:r>
    </w:p>
    <w:p w:rsidR="00041ECA" w:rsidRPr="001F674B" w:rsidRDefault="00041ECA" w:rsidP="00041ECA">
      <w:pPr>
        <w:pStyle w:val="a6"/>
        <w:spacing w:before="0" w:after="0"/>
        <w:ind w:firstLine="900"/>
        <w:jc w:val="both"/>
        <w:rPr>
          <w:sz w:val="26"/>
          <w:szCs w:val="26"/>
        </w:rPr>
      </w:pPr>
      <w:r w:rsidRPr="001F674B">
        <w:rPr>
          <w:sz w:val="26"/>
          <w:szCs w:val="26"/>
        </w:rPr>
        <w:t xml:space="preserve">79-60 баллов: поступающий должен показать знание учебного материала, при </w:t>
      </w:r>
      <w:proofErr w:type="gramStart"/>
      <w:r w:rsidRPr="001F674B">
        <w:rPr>
          <w:sz w:val="26"/>
          <w:szCs w:val="26"/>
        </w:rPr>
        <w:t>ответе  допускаются</w:t>
      </w:r>
      <w:proofErr w:type="gramEnd"/>
      <w:r w:rsidRPr="001F674B">
        <w:rPr>
          <w:sz w:val="26"/>
          <w:szCs w:val="26"/>
        </w:rPr>
        <w:t xml:space="preserve"> несущественные неточности, ошибки в терминологии;</w:t>
      </w:r>
    </w:p>
    <w:p w:rsidR="00041ECA" w:rsidRPr="001F674B" w:rsidRDefault="00041ECA" w:rsidP="00041ECA">
      <w:pPr>
        <w:pStyle w:val="a6"/>
        <w:spacing w:before="0" w:after="0"/>
        <w:ind w:firstLine="900"/>
        <w:jc w:val="both"/>
        <w:rPr>
          <w:sz w:val="26"/>
          <w:szCs w:val="26"/>
        </w:rPr>
      </w:pPr>
      <w:r w:rsidRPr="001F674B">
        <w:rPr>
          <w:sz w:val="26"/>
          <w:szCs w:val="26"/>
        </w:rPr>
        <w:t>59-35 баллов: в ответе поступающий допустил существенные погрешности или неточности, слабое владение терминологическим аппаратом;</w:t>
      </w:r>
    </w:p>
    <w:p w:rsidR="00041ECA" w:rsidRPr="001F674B" w:rsidRDefault="00041ECA" w:rsidP="00041ECA">
      <w:pPr>
        <w:pStyle w:val="a6"/>
        <w:spacing w:before="0" w:after="0"/>
        <w:ind w:firstLine="900"/>
        <w:jc w:val="both"/>
        <w:rPr>
          <w:sz w:val="26"/>
          <w:szCs w:val="26"/>
        </w:rPr>
      </w:pPr>
      <w:r w:rsidRPr="001F674B">
        <w:rPr>
          <w:sz w:val="26"/>
          <w:szCs w:val="26"/>
        </w:rPr>
        <w:t xml:space="preserve">34-1 </w:t>
      </w:r>
      <w:proofErr w:type="gramStart"/>
      <w:r w:rsidRPr="001F674B">
        <w:rPr>
          <w:sz w:val="26"/>
          <w:szCs w:val="26"/>
        </w:rPr>
        <w:t>баллов:  при</w:t>
      </w:r>
      <w:proofErr w:type="gramEnd"/>
      <w:r w:rsidRPr="001F674B">
        <w:rPr>
          <w:sz w:val="26"/>
          <w:szCs w:val="26"/>
        </w:rPr>
        <w:t xml:space="preserve"> ответе поступающего выявлены пробелы в  знании учебного материала, допущен ряд грубых ошибок при ответе, отсутствие или неправильное владение терминологией. </w:t>
      </w:r>
    </w:p>
    <w:p w:rsidR="00041ECA" w:rsidRPr="001F674B" w:rsidRDefault="00041ECA" w:rsidP="00041ECA">
      <w:pPr>
        <w:pStyle w:val="a6"/>
        <w:spacing w:before="0" w:after="0"/>
        <w:ind w:firstLine="900"/>
        <w:jc w:val="both"/>
        <w:rPr>
          <w:sz w:val="26"/>
          <w:szCs w:val="26"/>
        </w:rPr>
      </w:pPr>
      <w:r w:rsidRPr="001F674B">
        <w:rPr>
          <w:sz w:val="26"/>
          <w:szCs w:val="26"/>
        </w:rPr>
        <w:t xml:space="preserve">На вступительном испытании поступающему выставляется каждым членом комиссии балл от 1 до 100 за каждый экзаменационный вопрос, содержащийся </w:t>
      </w:r>
      <w:proofErr w:type="gramStart"/>
      <w:r w:rsidRPr="001F674B">
        <w:rPr>
          <w:sz w:val="26"/>
          <w:szCs w:val="26"/>
        </w:rPr>
        <w:t>в  билете</w:t>
      </w:r>
      <w:proofErr w:type="gramEnd"/>
      <w:r w:rsidRPr="001F674B">
        <w:rPr>
          <w:sz w:val="26"/>
          <w:szCs w:val="26"/>
        </w:rPr>
        <w:t>.</w:t>
      </w:r>
    </w:p>
    <w:p w:rsidR="00041ECA" w:rsidRPr="001F674B" w:rsidRDefault="00041ECA" w:rsidP="00041ECA">
      <w:pPr>
        <w:pStyle w:val="a6"/>
        <w:spacing w:before="0" w:after="0"/>
        <w:ind w:firstLine="900"/>
        <w:jc w:val="both"/>
        <w:rPr>
          <w:sz w:val="26"/>
          <w:szCs w:val="26"/>
        </w:rPr>
      </w:pPr>
      <w:r w:rsidRPr="001F674B">
        <w:rPr>
          <w:sz w:val="26"/>
          <w:szCs w:val="26"/>
        </w:rPr>
        <w:t xml:space="preserve">Балл за экзаменационный вопрос формируется как среднее арифметическое баллов каждого члена экзаменационной комиссии. В случае получения дробного результата итоговая оценка округляется в сторону увеличения. </w:t>
      </w:r>
    </w:p>
    <w:p w:rsidR="00041ECA" w:rsidRPr="001F674B" w:rsidRDefault="00041ECA" w:rsidP="00041ECA">
      <w:pPr>
        <w:pStyle w:val="a6"/>
        <w:spacing w:before="0" w:after="0"/>
        <w:ind w:firstLine="900"/>
        <w:jc w:val="both"/>
        <w:rPr>
          <w:sz w:val="26"/>
          <w:szCs w:val="26"/>
        </w:rPr>
      </w:pPr>
      <w:r w:rsidRPr="001F674B">
        <w:rPr>
          <w:sz w:val="26"/>
          <w:szCs w:val="26"/>
        </w:rPr>
        <w:t xml:space="preserve">Итоговый балл формируется как среднее арифметическое </w:t>
      </w:r>
      <w:proofErr w:type="gramStart"/>
      <w:r w:rsidRPr="001F674B">
        <w:rPr>
          <w:sz w:val="26"/>
          <w:szCs w:val="26"/>
        </w:rPr>
        <w:t>баллов</w:t>
      </w:r>
      <w:proofErr w:type="gramEnd"/>
      <w:r w:rsidRPr="001F674B">
        <w:rPr>
          <w:sz w:val="26"/>
          <w:szCs w:val="26"/>
        </w:rPr>
        <w:t xml:space="preserve"> </w:t>
      </w:r>
      <w:r>
        <w:rPr>
          <w:sz w:val="26"/>
          <w:szCs w:val="26"/>
        </w:rPr>
        <w:t xml:space="preserve">полученных </w:t>
      </w:r>
      <w:r w:rsidRPr="001F674B">
        <w:rPr>
          <w:sz w:val="26"/>
          <w:szCs w:val="26"/>
        </w:rPr>
        <w:t xml:space="preserve">за </w:t>
      </w:r>
      <w:r>
        <w:rPr>
          <w:sz w:val="26"/>
          <w:szCs w:val="26"/>
        </w:rPr>
        <w:t xml:space="preserve">ответ на </w:t>
      </w:r>
      <w:r w:rsidRPr="001F674B">
        <w:rPr>
          <w:sz w:val="26"/>
          <w:szCs w:val="26"/>
        </w:rPr>
        <w:t xml:space="preserve">каждый экзаменационный вопрос. </w:t>
      </w:r>
    </w:p>
    <w:p w:rsidR="00041ECA" w:rsidRPr="001F674B" w:rsidRDefault="00041ECA" w:rsidP="00041ECA">
      <w:pPr>
        <w:pStyle w:val="a6"/>
        <w:spacing w:before="0" w:after="0"/>
        <w:ind w:firstLine="900"/>
        <w:jc w:val="both"/>
        <w:rPr>
          <w:sz w:val="26"/>
          <w:szCs w:val="26"/>
        </w:rPr>
      </w:pPr>
      <w:r w:rsidRPr="001F674B">
        <w:rPr>
          <w:sz w:val="26"/>
          <w:szCs w:val="26"/>
        </w:rPr>
        <w:t xml:space="preserve">Поступающий допускается к участию в конкурсе, если полученный на вступительном испытании итоговый балл, выше 34 баллов. </w:t>
      </w:r>
    </w:p>
    <w:p w:rsidR="00041ECA" w:rsidRDefault="00041ECA" w:rsidP="00041ECA">
      <w:pPr>
        <w:pStyle w:val="a6"/>
        <w:spacing w:before="0" w:after="0"/>
        <w:ind w:firstLine="900"/>
        <w:jc w:val="both"/>
        <w:rPr>
          <w:sz w:val="26"/>
          <w:szCs w:val="26"/>
        </w:rPr>
      </w:pPr>
    </w:p>
    <w:p w:rsidR="00041ECA" w:rsidRDefault="00041ECA" w:rsidP="00041ECA">
      <w:pPr>
        <w:pStyle w:val="a6"/>
        <w:spacing w:before="0" w:after="0"/>
        <w:ind w:firstLine="900"/>
        <w:jc w:val="both"/>
        <w:rPr>
          <w:sz w:val="26"/>
          <w:szCs w:val="26"/>
        </w:rPr>
      </w:pPr>
    </w:p>
    <w:p w:rsidR="00041ECA" w:rsidRDefault="00041ECA" w:rsidP="00041ECA">
      <w:pPr>
        <w:pStyle w:val="a6"/>
        <w:spacing w:before="0" w:after="0"/>
        <w:ind w:firstLine="900"/>
        <w:jc w:val="both"/>
        <w:rPr>
          <w:sz w:val="26"/>
          <w:szCs w:val="26"/>
        </w:rPr>
      </w:pPr>
    </w:p>
    <w:p w:rsidR="00041ECA" w:rsidRDefault="00041ECA" w:rsidP="00041ECA">
      <w:pPr>
        <w:pStyle w:val="a6"/>
        <w:spacing w:before="0" w:after="0"/>
        <w:ind w:firstLine="900"/>
        <w:jc w:val="both"/>
        <w:rPr>
          <w:sz w:val="26"/>
          <w:szCs w:val="26"/>
        </w:rPr>
      </w:pPr>
    </w:p>
    <w:p w:rsidR="00041ECA" w:rsidRDefault="00041ECA" w:rsidP="00041ECA">
      <w:pPr>
        <w:pStyle w:val="a6"/>
        <w:spacing w:before="0" w:after="0"/>
        <w:ind w:firstLine="900"/>
        <w:jc w:val="both"/>
        <w:rPr>
          <w:sz w:val="26"/>
          <w:szCs w:val="26"/>
        </w:rPr>
      </w:pPr>
    </w:p>
    <w:p w:rsidR="00041ECA" w:rsidRDefault="00041ECA" w:rsidP="00041ECA">
      <w:pPr>
        <w:pStyle w:val="a6"/>
        <w:spacing w:before="0" w:after="0"/>
        <w:ind w:firstLine="900"/>
        <w:jc w:val="both"/>
        <w:rPr>
          <w:sz w:val="26"/>
          <w:szCs w:val="26"/>
        </w:rPr>
      </w:pPr>
    </w:p>
    <w:p w:rsidR="00041ECA" w:rsidRDefault="00041ECA" w:rsidP="00041ECA">
      <w:pPr>
        <w:pStyle w:val="a6"/>
        <w:spacing w:before="0" w:after="0"/>
        <w:ind w:firstLine="900"/>
        <w:jc w:val="both"/>
        <w:rPr>
          <w:sz w:val="26"/>
          <w:szCs w:val="26"/>
        </w:rPr>
      </w:pPr>
    </w:p>
    <w:p w:rsidR="00041ECA" w:rsidRDefault="00041ECA" w:rsidP="00041ECA">
      <w:pPr>
        <w:pStyle w:val="a6"/>
        <w:spacing w:before="0" w:after="0"/>
        <w:ind w:firstLine="900"/>
        <w:jc w:val="both"/>
        <w:rPr>
          <w:sz w:val="26"/>
          <w:szCs w:val="26"/>
        </w:rPr>
      </w:pPr>
    </w:p>
    <w:p w:rsidR="00041ECA" w:rsidRDefault="00041ECA" w:rsidP="00041ECA">
      <w:pPr>
        <w:pStyle w:val="a6"/>
        <w:spacing w:before="0" w:after="0"/>
        <w:ind w:firstLine="900"/>
        <w:jc w:val="both"/>
        <w:rPr>
          <w:sz w:val="26"/>
          <w:szCs w:val="26"/>
        </w:rPr>
      </w:pPr>
    </w:p>
    <w:p w:rsidR="00041ECA" w:rsidRDefault="00041ECA" w:rsidP="00041ECA">
      <w:pPr>
        <w:pStyle w:val="a6"/>
        <w:spacing w:before="0" w:after="0"/>
        <w:ind w:firstLine="900"/>
        <w:jc w:val="both"/>
        <w:rPr>
          <w:sz w:val="26"/>
          <w:szCs w:val="26"/>
        </w:rPr>
      </w:pPr>
    </w:p>
    <w:p w:rsidR="00041ECA" w:rsidRPr="001F674B" w:rsidRDefault="00041ECA" w:rsidP="00041ECA">
      <w:pPr>
        <w:pStyle w:val="a6"/>
        <w:spacing w:before="0" w:after="0"/>
        <w:ind w:firstLine="900"/>
        <w:jc w:val="both"/>
        <w:rPr>
          <w:sz w:val="26"/>
          <w:szCs w:val="26"/>
        </w:rPr>
      </w:pPr>
    </w:p>
    <w:p w:rsidR="00041ECA" w:rsidRPr="00453070" w:rsidRDefault="00041ECA" w:rsidP="00041ECA">
      <w:pPr>
        <w:pStyle w:val="p22"/>
        <w:ind w:left="540"/>
        <w:rPr>
          <w:sz w:val="26"/>
          <w:szCs w:val="26"/>
        </w:rPr>
      </w:pPr>
    </w:p>
    <w:p w:rsidR="00041ECA" w:rsidRPr="001F674B" w:rsidRDefault="00041ECA" w:rsidP="00041ECA">
      <w:pPr>
        <w:pStyle w:val="p22"/>
        <w:numPr>
          <w:ilvl w:val="0"/>
          <w:numId w:val="1"/>
        </w:numPr>
        <w:rPr>
          <w:sz w:val="26"/>
          <w:szCs w:val="26"/>
        </w:rPr>
      </w:pPr>
      <w:r w:rsidRPr="001F674B">
        <w:rPr>
          <w:b/>
          <w:i/>
          <w:sz w:val="26"/>
          <w:szCs w:val="26"/>
        </w:rPr>
        <w:t>Содержание вступительного испытания</w:t>
      </w:r>
    </w:p>
    <w:p w:rsidR="00041ECA" w:rsidRPr="001F674B" w:rsidRDefault="00041ECA" w:rsidP="00041ECA">
      <w:pPr>
        <w:pStyle w:val="p22"/>
        <w:ind w:left="900"/>
        <w:rPr>
          <w:sz w:val="26"/>
          <w:szCs w:val="26"/>
          <w:u w:val="single"/>
        </w:rPr>
      </w:pPr>
      <w:r w:rsidRPr="001F674B">
        <w:rPr>
          <w:b/>
          <w:sz w:val="26"/>
          <w:szCs w:val="26"/>
          <w:u w:val="single"/>
        </w:rPr>
        <w:t>Теория государства и права</w:t>
      </w:r>
    </w:p>
    <w:p w:rsidR="00041ECA" w:rsidRDefault="00041ECA" w:rsidP="00041ECA">
      <w:pPr>
        <w:pStyle w:val="p29"/>
        <w:spacing w:before="0" w:beforeAutospacing="0" w:after="0" w:afterAutospacing="0"/>
        <w:ind w:firstLine="709"/>
        <w:jc w:val="both"/>
      </w:pPr>
    </w:p>
    <w:p w:rsidR="00041ECA" w:rsidRDefault="00041ECA" w:rsidP="00041ECA">
      <w:pPr>
        <w:pStyle w:val="p11"/>
        <w:spacing w:before="0" w:beforeAutospacing="0" w:after="0" w:afterAutospacing="0"/>
        <w:ind w:firstLine="709"/>
        <w:jc w:val="both"/>
      </w:pPr>
    </w:p>
    <w:p w:rsidR="00041ECA" w:rsidRPr="00453070" w:rsidRDefault="00041ECA" w:rsidP="00041ECA">
      <w:pPr>
        <w:pStyle w:val="p30"/>
        <w:spacing w:before="0" w:beforeAutospacing="0" w:after="0" w:afterAutospacing="0"/>
        <w:ind w:firstLine="709"/>
        <w:jc w:val="both"/>
        <w:rPr>
          <w:b/>
          <w:sz w:val="26"/>
          <w:szCs w:val="26"/>
        </w:rPr>
      </w:pPr>
      <w:r w:rsidRPr="00EC437B">
        <w:rPr>
          <w:rStyle w:val="s8"/>
          <w:b/>
          <w:sz w:val="26"/>
          <w:szCs w:val="26"/>
        </w:rPr>
        <w:t>Тема </w:t>
      </w:r>
      <w:proofErr w:type="gramStart"/>
      <w:r w:rsidR="00466B3C">
        <w:rPr>
          <w:rStyle w:val="s8"/>
          <w:b/>
          <w:sz w:val="26"/>
          <w:szCs w:val="26"/>
        </w:rPr>
        <w:t>1</w:t>
      </w:r>
      <w:r w:rsidRPr="00EC437B">
        <w:rPr>
          <w:rStyle w:val="s8"/>
          <w:b/>
          <w:sz w:val="26"/>
          <w:szCs w:val="26"/>
        </w:rPr>
        <w:t>.​</w:t>
      </w:r>
      <w:proofErr w:type="gramEnd"/>
      <w:r w:rsidRPr="00EC437B">
        <w:rPr>
          <w:rStyle w:val="s8"/>
          <w:b/>
          <w:sz w:val="26"/>
          <w:szCs w:val="26"/>
        </w:rPr>
        <w:t> </w:t>
      </w:r>
      <w:r w:rsidRPr="00EC437B">
        <w:rPr>
          <w:rStyle w:val="s6"/>
          <w:b/>
          <w:sz w:val="26"/>
          <w:szCs w:val="26"/>
        </w:rPr>
        <w:t>Право в системе социальных норм</w:t>
      </w:r>
    </w:p>
    <w:p w:rsidR="00041ECA" w:rsidRPr="001F674B" w:rsidRDefault="00041ECA" w:rsidP="00041ECA">
      <w:pPr>
        <w:pStyle w:val="p11"/>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lastRenderedPageBreak/>
        <w:t>Понятие социального регулирования. Понятие и виды социальных норм. Соотношение права и морали: сходство, различие, взаимодействие. Взаимодействие права с обычаями, корпоративными нормами и иными регуляторами.</w:t>
      </w:r>
    </w:p>
    <w:p w:rsidR="00041ECA" w:rsidRPr="001F674B" w:rsidRDefault="00041ECA" w:rsidP="00041ECA">
      <w:pPr>
        <w:pStyle w:val="p11"/>
        <w:spacing w:before="0" w:beforeAutospacing="0" w:after="0" w:afterAutospacing="0"/>
        <w:ind w:firstLine="709"/>
        <w:jc w:val="both"/>
        <w:rPr>
          <w:sz w:val="26"/>
          <w:szCs w:val="26"/>
        </w:rPr>
      </w:pPr>
    </w:p>
    <w:p w:rsidR="00E67085" w:rsidRPr="00E67085" w:rsidRDefault="00151D64" w:rsidP="00E67085">
      <w:pPr>
        <w:shd w:val="clear" w:color="auto" w:fill="FFFFFF"/>
        <w:ind w:firstLine="540"/>
        <w:jc w:val="both"/>
        <w:rPr>
          <w:b/>
          <w:sz w:val="28"/>
          <w:szCs w:val="28"/>
        </w:rPr>
      </w:pPr>
      <w:r>
        <w:rPr>
          <w:b/>
          <w:color w:val="000000"/>
          <w:sz w:val="28"/>
          <w:szCs w:val="28"/>
        </w:rPr>
        <w:t>Тема </w:t>
      </w:r>
      <w:proofErr w:type="gramStart"/>
      <w:r>
        <w:rPr>
          <w:b/>
          <w:color w:val="000000"/>
          <w:sz w:val="28"/>
          <w:szCs w:val="28"/>
        </w:rPr>
        <w:t>2</w:t>
      </w:r>
      <w:r w:rsidR="00E67085" w:rsidRPr="00E67085">
        <w:rPr>
          <w:b/>
          <w:color w:val="000000"/>
          <w:sz w:val="28"/>
          <w:szCs w:val="28"/>
        </w:rPr>
        <w:t>.</w:t>
      </w:r>
      <w:r w:rsidR="00E67085" w:rsidRPr="00E67085">
        <w:rPr>
          <w:rFonts w:ascii="Cambria Math" w:hAnsi="Cambria Math" w:cs="Cambria Math"/>
          <w:b/>
          <w:color w:val="000000"/>
          <w:sz w:val="28"/>
          <w:szCs w:val="28"/>
        </w:rPr>
        <w:t>​</w:t>
      </w:r>
      <w:proofErr w:type="gramEnd"/>
      <w:r w:rsidR="00E67085" w:rsidRPr="00E67085">
        <w:rPr>
          <w:b/>
          <w:color w:val="000000"/>
          <w:sz w:val="28"/>
          <w:szCs w:val="28"/>
        </w:rPr>
        <w:t> Понятие и признаки позитивного права.</w:t>
      </w:r>
    </w:p>
    <w:p w:rsidR="00E67085" w:rsidRPr="00DC6BD9" w:rsidRDefault="00E67085" w:rsidP="00E67085">
      <w:pPr>
        <w:shd w:val="clear" w:color="auto" w:fill="FFFFFF"/>
        <w:ind w:firstLine="540"/>
        <w:jc w:val="both"/>
        <w:rPr>
          <w:sz w:val="28"/>
          <w:szCs w:val="28"/>
        </w:rPr>
      </w:pPr>
      <w:r w:rsidRPr="00DC6BD9">
        <w:rPr>
          <w:color w:val="000000"/>
          <w:sz w:val="28"/>
          <w:szCs w:val="28"/>
        </w:rPr>
        <w:t>Типы (концепции) правопонимания: общая характеристика. Естественная теория права. Социологическая и психологическая школы права. Позитивизм и нормативизм.</w:t>
      </w:r>
    </w:p>
    <w:p w:rsidR="00E67085" w:rsidRPr="00DC6BD9" w:rsidRDefault="00E67085" w:rsidP="00E67085">
      <w:pPr>
        <w:shd w:val="clear" w:color="auto" w:fill="FFFFFF"/>
        <w:ind w:firstLine="540"/>
        <w:jc w:val="both"/>
        <w:rPr>
          <w:sz w:val="28"/>
          <w:szCs w:val="28"/>
        </w:rPr>
      </w:pPr>
      <w:r w:rsidRPr="00DC6BD9">
        <w:rPr>
          <w:color w:val="000000"/>
          <w:sz w:val="28"/>
          <w:szCs w:val="28"/>
        </w:rPr>
        <w:t>Интегративное правопонимание.</w:t>
      </w:r>
    </w:p>
    <w:p w:rsidR="00041ECA" w:rsidRPr="001F674B" w:rsidRDefault="00E67085" w:rsidP="00E67085">
      <w:pPr>
        <w:pStyle w:val="p30"/>
        <w:spacing w:before="0" w:beforeAutospacing="0" w:after="0" w:afterAutospacing="0"/>
        <w:ind w:firstLine="709"/>
        <w:jc w:val="both"/>
        <w:rPr>
          <w:rStyle w:val="s8"/>
          <w:sz w:val="26"/>
          <w:szCs w:val="26"/>
        </w:rPr>
      </w:pPr>
      <w:r w:rsidRPr="00DC6BD9">
        <w:rPr>
          <w:color w:val="000000"/>
          <w:sz w:val="28"/>
          <w:szCs w:val="28"/>
        </w:rPr>
        <w:t>Понятие права. Право в объективном и субъективном смысле. Признаки позитивного права: системность, нормативность, формальная определенность, общеобязательность, обеспеченность возможностью государственного принуждения.</w:t>
      </w:r>
    </w:p>
    <w:p w:rsidR="00E67085" w:rsidRDefault="00E67085" w:rsidP="00041ECA">
      <w:pPr>
        <w:pStyle w:val="p30"/>
        <w:spacing w:before="0" w:beforeAutospacing="0" w:after="0" w:afterAutospacing="0"/>
        <w:ind w:firstLine="709"/>
        <w:jc w:val="both"/>
        <w:rPr>
          <w:rStyle w:val="s8"/>
          <w:b/>
          <w:sz w:val="26"/>
          <w:szCs w:val="26"/>
        </w:rPr>
      </w:pPr>
    </w:p>
    <w:p w:rsidR="00041ECA" w:rsidRPr="00453070" w:rsidRDefault="00041ECA" w:rsidP="00041ECA">
      <w:pPr>
        <w:pStyle w:val="p30"/>
        <w:spacing w:before="0" w:beforeAutospacing="0" w:after="0" w:afterAutospacing="0"/>
        <w:ind w:firstLine="709"/>
        <w:jc w:val="both"/>
        <w:rPr>
          <w:rStyle w:val="s6"/>
          <w:b/>
          <w:sz w:val="26"/>
          <w:szCs w:val="26"/>
        </w:rPr>
      </w:pPr>
      <w:r w:rsidRPr="00EC437B">
        <w:rPr>
          <w:rStyle w:val="s8"/>
          <w:b/>
          <w:sz w:val="26"/>
          <w:szCs w:val="26"/>
        </w:rPr>
        <w:t>Тема </w:t>
      </w:r>
      <w:proofErr w:type="gramStart"/>
      <w:r w:rsidRPr="00453070">
        <w:rPr>
          <w:rStyle w:val="s8"/>
          <w:b/>
          <w:sz w:val="26"/>
          <w:szCs w:val="26"/>
        </w:rPr>
        <w:t>3</w:t>
      </w:r>
      <w:r w:rsidRPr="00EC437B">
        <w:rPr>
          <w:rStyle w:val="s8"/>
          <w:b/>
          <w:sz w:val="26"/>
          <w:szCs w:val="26"/>
        </w:rPr>
        <w:t>.​</w:t>
      </w:r>
      <w:proofErr w:type="gramEnd"/>
      <w:r w:rsidRPr="00EC437B">
        <w:rPr>
          <w:rStyle w:val="s8"/>
          <w:b/>
          <w:sz w:val="26"/>
          <w:szCs w:val="26"/>
        </w:rPr>
        <w:t> </w:t>
      </w:r>
      <w:r w:rsidRPr="00EC437B">
        <w:rPr>
          <w:rStyle w:val="s6"/>
          <w:b/>
          <w:sz w:val="26"/>
          <w:szCs w:val="26"/>
        </w:rPr>
        <w:t>Принципы и функции права: понятие и виды</w:t>
      </w:r>
    </w:p>
    <w:p w:rsidR="00041ECA" w:rsidRPr="001F674B" w:rsidRDefault="00041ECA" w:rsidP="00041ECA">
      <w:pPr>
        <w:pStyle w:val="p30"/>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Принципы права: понятие и классификация. Общеправовые, отраслевые и межотраслевые принципы права: понятие и виды. Значение принципов права для правоприменительной деятельности.</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Социальное назначение права и функции права. Понятие и классификация функций права. Общесоциальные и специально-юридические функции права: понятие и виды.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Регулятивная и охранительная функции права.</w:t>
      </w:r>
    </w:p>
    <w:p w:rsidR="00041ECA" w:rsidRPr="001F674B" w:rsidRDefault="00041ECA" w:rsidP="00041ECA">
      <w:pPr>
        <w:pStyle w:val="p11"/>
        <w:spacing w:before="0" w:beforeAutospacing="0" w:after="0" w:afterAutospacing="0"/>
        <w:ind w:firstLine="709"/>
        <w:jc w:val="both"/>
        <w:rPr>
          <w:sz w:val="26"/>
          <w:szCs w:val="26"/>
        </w:rPr>
      </w:pPr>
    </w:p>
    <w:p w:rsidR="00041ECA" w:rsidRPr="00453070" w:rsidRDefault="00041ECA" w:rsidP="00041ECA">
      <w:pPr>
        <w:pStyle w:val="p32"/>
        <w:spacing w:before="0" w:beforeAutospacing="0" w:after="0" w:afterAutospacing="0"/>
        <w:ind w:firstLine="709"/>
        <w:jc w:val="both"/>
        <w:rPr>
          <w:rStyle w:val="s6"/>
          <w:b/>
          <w:sz w:val="26"/>
          <w:szCs w:val="26"/>
        </w:rPr>
      </w:pPr>
      <w:r w:rsidRPr="00EC437B">
        <w:rPr>
          <w:rStyle w:val="s3"/>
          <w:b/>
          <w:sz w:val="26"/>
          <w:szCs w:val="26"/>
        </w:rPr>
        <w:t>Тема </w:t>
      </w:r>
      <w:proofErr w:type="gramStart"/>
      <w:r w:rsidRPr="00453070">
        <w:rPr>
          <w:rStyle w:val="s3"/>
          <w:b/>
          <w:sz w:val="26"/>
          <w:szCs w:val="26"/>
        </w:rPr>
        <w:t>4</w:t>
      </w:r>
      <w:r w:rsidRPr="00EC437B">
        <w:rPr>
          <w:rStyle w:val="s3"/>
          <w:b/>
          <w:sz w:val="26"/>
          <w:szCs w:val="26"/>
        </w:rPr>
        <w:t>.​</w:t>
      </w:r>
      <w:proofErr w:type="gramEnd"/>
      <w:r w:rsidRPr="00EC437B">
        <w:rPr>
          <w:rStyle w:val="s3"/>
          <w:b/>
          <w:sz w:val="26"/>
          <w:szCs w:val="26"/>
        </w:rPr>
        <w:t> </w:t>
      </w:r>
      <w:r>
        <w:rPr>
          <w:rStyle w:val="s6"/>
          <w:b/>
          <w:sz w:val="26"/>
          <w:szCs w:val="26"/>
        </w:rPr>
        <w:t>П</w:t>
      </w:r>
      <w:r w:rsidR="009D3735">
        <w:rPr>
          <w:rStyle w:val="s6"/>
          <w:b/>
          <w:sz w:val="26"/>
          <w:szCs w:val="26"/>
        </w:rPr>
        <w:t>онятие и признаки правовой</w:t>
      </w:r>
      <w:r>
        <w:rPr>
          <w:rStyle w:val="s6"/>
          <w:b/>
          <w:sz w:val="26"/>
          <w:szCs w:val="26"/>
        </w:rPr>
        <w:t xml:space="preserve"> нормы</w:t>
      </w:r>
      <w:r w:rsidR="009D3735">
        <w:rPr>
          <w:rStyle w:val="s6"/>
          <w:b/>
          <w:sz w:val="26"/>
          <w:szCs w:val="26"/>
        </w:rPr>
        <w:t>, ее структура, способы изложения</w:t>
      </w:r>
    </w:p>
    <w:p w:rsidR="00041ECA" w:rsidRPr="001F674B" w:rsidRDefault="00041ECA" w:rsidP="00041ECA">
      <w:pPr>
        <w:pStyle w:val="p32"/>
        <w:spacing w:before="0" w:beforeAutospacing="0" w:after="0" w:afterAutospacing="0"/>
        <w:ind w:firstLine="709"/>
        <w:jc w:val="both"/>
        <w:rPr>
          <w:rStyle w:val="s6"/>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Понятие нормы права, ее признаки.</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Структура нормы права. Гипотеза, диспозиция, санкция. Двучленные и трехчленные структуры норм права. Виды гипотез. Виды диспозиций. Виды санкций.</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Способы изложения норм права.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Виды норм права. Деление норм права по предмету правового регулирования, по функциям и роли в правовом регулировании, по объему регулирования, по характеру обязательности. </w:t>
      </w:r>
    </w:p>
    <w:p w:rsidR="00041ECA" w:rsidRPr="001F674B" w:rsidRDefault="00041ECA" w:rsidP="00041ECA">
      <w:pPr>
        <w:pStyle w:val="p30"/>
        <w:spacing w:before="0" w:beforeAutospacing="0" w:after="0" w:afterAutospacing="0"/>
        <w:ind w:firstLine="709"/>
        <w:jc w:val="both"/>
        <w:rPr>
          <w:rStyle w:val="s8"/>
          <w:sz w:val="26"/>
          <w:szCs w:val="26"/>
        </w:rPr>
      </w:pPr>
    </w:p>
    <w:p w:rsidR="00041ECA" w:rsidRPr="00453070" w:rsidRDefault="00041ECA" w:rsidP="00041ECA">
      <w:pPr>
        <w:pStyle w:val="p30"/>
        <w:spacing w:before="0" w:beforeAutospacing="0" w:after="0" w:afterAutospacing="0"/>
        <w:ind w:firstLine="709"/>
        <w:jc w:val="both"/>
        <w:rPr>
          <w:b/>
          <w:sz w:val="26"/>
          <w:szCs w:val="26"/>
        </w:rPr>
      </w:pPr>
      <w:r w:rsidRPr="00EC437B">
        <w:rPr>
          <w:rStyle w:val="s8"/>
          <w:b/>
          <w:sz w:val="26"/>
          <w:szCs w:val="26"/>
        </w:rPr>
        <w:t>Тема </w:t>
      </w:r>
      <w:proofErr w:type="gramStart"/>
      <w:r w:rsidRPr="00453070">
        <w:rPr>
          <w:rStyle w:val="s8"/>
          <w:b/>
          <w:sz w:val="26"/>
          <w:szCs w:val="26"/>
        </w:rPr>
        <w:t>5</w:t>
      </w:r>
      <w:r w:rsidRPr="00EC437B">
        <w:rPr>
          <w:rStyle w:val="s8"/>
          <w:b/>
          <w:sz w:val="26"/>
          <w:szCs w:val="26"/>
        </w:rPr>
        <w:t>.​</w:t>
      </w:r>
      <w:proofErr w:type="gramEnd"/>
      <w:r w:rsidRPr="00EC437B">
        <w:rPr>
          <w:rStyle w:val="s8"/>
          <w:b/>
          <w:sz w:val="26"/>
          <w:szCs w:val="26"/>
        </w:rPr>
        <w:t> </w:t>
      </w:r>
      <w:r w:rsidRPr="00EC437B">
        <w:rPr>
          <w:rStyle w:val="s6"/>
          <w:b/>
          <w:sz w:val="26"/>
          <w:szCs w:val="26"/>
        </w:rPr>
        <w:t>Понятие, виды форм и источников права</w:t>
      </w:r>
    </w:p>
    <w:p w:rsidR="00041ECA" w:rsidRPr="001F674B" w:rsidRDefault="00041ECA" w:rsidP="00041ECA">
      <w:pPr>
        <w:pStyle w:val="p29"/>
        <w:spacing w:before="0" w:beforeAutospacing="0" w:after="0" w:afterAutospacing="0"/>
        <w:ind w:firstLine="709"/>
        <w:jc w:val="both"/>
        <w:rPr>
          <w:sz w:val="26"/>
          <w:szCs w:val="26"/>
        </w:rPr>
      </w:pPr>
    </w:p>
    <w:p w:rsidR="00041ECA" w:rsidRPr="001F674B" w:rsidRDefault="00041ECA" w:rsidP="00041ECA">
      <w:pPr>
        <w:pStyle w:val="p29"/>
        <w:spacing w:before="0" w:beforeAutospacing="0" w:after="0" w:afterAutospacing="0"/>
        <w:ind w:firstLine="709"/>
        <w:jc w:val="both"/>
        <w:rPr>
          <w:sz w:val="26"/>
          <w:szCs w:val="26"/>
        </w:rPr>
      </w:pPr>
      <w:r w:rsidRPr="001F674B">
        <w:rPr>
          <w:sz w:val="26"/>
          <w:szCs w:val="26"/>
        </w:rPr>
        <w:t>Понятие и виды источников и форм права. Правовой обычай. Судебный прецедент. Нормативный правовой акт. Нормативный договор. Юридическая доктрина. Религиозные тексты.</w:t>
      </w:r>
    </w:p>
    <w:p w:rsidR="00041ECA" w:rsidRPr="001F674B" w:rsidRDefault="00041ECA" w:rsidP="00041ECA">
      <w:pPr>
        <w:pStyle w:val="p33"/>
        <w:spacing w:before="0" w:beforeAutospacing="0" w:after="0" w:afterAutospacing="0"/>
        <w:ind w:firstLine="709"/>
        <w:jc w:val="both"/>
        <w:rPr>
          <w:rStyle w:val="s9"/>
          <w:sz w:val="26"/>
          <w:szCs w:val="26"/>
        </w:rPr>
      </w:pPr>
    </w:p>
    <w:p w:rsidR="00041ECA" w:rsidRPr="00453070" w:rsidRDefault="00041ECA" w:rsidP="00041ECA">
      <w:pPr>
        <w:pStyle w:val="p33"/>
        <w:spacing w:before="0" w:beforeAutospacing="0" w:after="0" w:afterAutospacing="0"/>
        <w:ind w:firstLine="709"/>
        <w:jc w:val="both"/>
        <w:rPr>
          <w:rStyle w:val="s6"/>
          <w:b/>
          <w:sz w:val="26"/>
          <w:szCs w:val="26"/>
        </w:rPr>
      </w:pPr>
      <w:r w:rsidRPr="00EC437B">
        <w:rPr>
          <w:rStyle w:val="s9"/>
          <w:b/>
          <w:sz w:val="26"/>
          <w:szCs w:val="26"/>
        </w:rPr>
        <w:t>Тема </w:t>
      </w:r>
      <w:proofErr w:type="gramStart"/>
      <w:r w:rsidRPr="00453070">
        <w:rPr>
          <w:rStyle w:val="s9"/>
          <w:b/>
          <w:sz w:val="26"/>
          <w:szCs w:val="26"/>
        </w:rPr>
        <w:t>6</w:t>
      </w:r>
      <w:r w:rsidRPr="00EC437B">
        <w:rPr>
          <w:rStyle w:val="s9"/>
          <w:b/>
          <w:sz w:val="26"/>
          <w:szCs w:val="26"/>
        </w:rPr>
        <w:t>.​</w:t>
      </w:r>
      <w:proofErr w:type="gramEnd"/>
      <w:r w:rsidRPr="00EC437B">
        <w:rPr>
          <w:rStyle w:val="s9"/>
          <w:b/>
          <w:sz w:val="26"/>
          <w:szCs w:val="26"/>
        </w:rPr>
        <w:t> </w:t>
      </w:r>
      <w:r w:rsidRPr="00EC437B">
        <w:rPr>
          <w:rStyle w:val="s6"/>
          <w:b/>
          <w:sz w:val="26"/>
          <w:szCs w:val="26"/>
        </w:rPr>
        <w:t>Действие нормативных правовых актов во времени, в пространстве и по кругу лиц</w:t>
      </w:r>
    </w:p>
    <w:p w:rsidR="00041ECA" w:rsidRPr="001F674B" w:rsidRDefault="00041ECA" w:rsidP="00041ECA">
      <w:pPr>
        <w:pStyle w:val="p33"/>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lastRenderedPageBreak/>
        <w:t>Действие нормативных правовых актов во времени. Порядок вступления и утраты нормативным правовым актом юридической силы. Обратная сила закона. «Переживание» закона.</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Действие нормативных правовых актов в пространстве и по кругу лиц.</w:t>
      </w:r>
    </w:p>
    <w:p w:rsidR="00041ECA" w:rsidRPr="001F674B" w:rsidRDefault="00041ECA" w:rsidP="00041ECA">
      <w:pPr>
        <w:pStyle w:val="p34"/>
        <w:spacing w:before="0" w:beforeAutospacing="0" w:after="0" w:afterAutospacing="0"/>
        <w:ind w:firstLine="709"/>
        <w:jc w:val="both"/>
        <w:rPr>
          <w:rStyle w:val="s8"/>
          <w:sz w:val="26"/>
          <w:szCs w:val="26"/>
        </w:rPr>
      </w:pPr>
    </w:p>
    <w:p w:rsidR="00041ECA" w:rsidRPr="00453070" w:rsidRDefault="00041ECA" w:rsidP="00041ECA">
      <w:pPr>
        <w:pStyle w:val="p34"/>
        <w:spacing w:before="0" w:beforeAutospacing="0" w:after="0" w:afterAutospacing="0"/>
        <w:ind w:firstLine="709"/>
        <w:jc w:val="both"/>
        <w:rPr>
          <w:rStyle w:val="s6"/>
          <w:b/>
          <w:sz w:val="26"/>
          <w:szCs w:val="26"/>
        </w:rPr>
      </w:pPr>
      <w:r w:rsidRPr="00EC437B">
        <w:rPr>
          <w:rStyle w:val="s8"/>
          <w:b/>
          <w:sz w:val="26"/>
          <w:szCs w:val="26"/>
        </w:rPr>
        <w:t>Тема </w:t>
      </w:r>
      <w:proofErr w:type="gramStart"/>
      <w:r w:rsidRPr="00453070">
        <w:rPr>
          <w:rStyle w:val="s8"/>
          <w:b/>
          <w:sz w:val="26"/>
          <w:szCs w:val="26"/>
        </w:rPr>
        <w:t>7</w:t>
      </w:r>
      <w:r w:rsidRPr="00EC437B">
        <w:rPr>
          <w:rStyle w:val="s8"/>
          <w:b/>
          <w:sz w:val="26"/>
          <w:szCs w:val="26"/>
        </w:rPr>
        <w:t>.​</w:t>
      </w:r>
      <w:proofErr w:type="gramEnd"/>
      <w:r w:rsidRPr="00EC437B">
        <w:rPr>
          <w:rStyle w:val="s8"/>
          <w:b/>
          <w:sz w:val="26"/>
          <w:szCs w:val="26"/>
        </w:rPr>
        <w:t> </w:t>
      </w:r>
      <w:r w:rsidRPr="00EC437B">
        <w:rPr>
          <w:rStyle w:val="s6"/>
          <w:b/>
          <w:sz w:val="26"/>
          <w:szCs w:val="26"/>
        </w:rPr>
        <w:t>Понятие, принципы и виды правотворческой деятельности в Российской Федерации</w:t>
      </w:r>
    </w:p>
    <w:p w:rsidR="00041ECA" w:rsidRPr="001F674B" w:rsidRDefault="00041ECA" w:rsidP="00041ECA">
      <w:pPr>
        <w:pStyle w:val="p34"/>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Формирование права и правотворчество. Понятие правотворчества. Принципы правотворчества: понятие и виды.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Виды правотворчества. Правотворчество как государственная деятельность. Референдум. Правотворчество органов и должностных лиц органов местного самоуправления. </w:t>
      </w:r>
    </w:p>
    <w:p w:rsidR="00041ECA" w:rsidRPr="001F674B" w:rsidRDefault="00041ECA" w:rsidP="00041ECA">
      <w:pPr>
        <w:pStyle w:val="p11"/>
        <w:spacing w:before="0" w:beforeAutospacing="0" w:after="0" w:afterAutospacing="0"/>
        <w:ind w:firstLine="709"/>
        <w:jc w:val="both"/>
        <w:rPr>
          <w:sz w:val="26"/>
          <w:szCs w:val="26"/>
        </w:rPr>
      </w:pPr>
    </w:p>
    <w:p w:rsidR="00041ECA" w:rsidRPr="00453070" w:rsidRDefault="00041ECA" w:rsidP="00041ECA">
      <w:pPr>
        <w:pStyle w:val="p34"/>
        <w:spacing w:before="0" w:beforeAutospacing="0" w:after="0" w:afterAutospacing="0"/>
        <w:ind w:firstLine="709"/>
        <w:jc w:val="both"/>
        <w:rPr>
          <w:rStyle w:val="s6"/>
          <w:b/>
          <w:sz w:val="26"/>
          <w:szCs w:val="26"/>
        </w:rPr>
      </w:pPr>
      <w:r w:rsidRPr="00EC437B">
        <w:rPr>
          <w:rStyle w:val="s8"/>
          <w:b/>
          <w:sz w:val="26"/>
          <w:szCs w:val="26"/>
        </w:rPr>
        <w:t>Тема </w:t>
      </w:r>
      <w:proofErr w:type="gramStart"/>
      <w:r w:rsidR="000F60DD">
        <w:rPr>
          <w:rStyle w:val="s8"/>
          <w:b/>
          <w:sz w:val="26"/>
          <w:szCs w:val="26"/>
        </w:rPr>
        <w:t>8</w:t>
      </w:r>
      <w:r w:rsidRPr="00EC437B">
        <w:rPr>
          <w:rStyle w:val="s8"/>
          <w:b/>
          <w:sz w:val="26"/>
          <w:szCs w:val="26"/>
        </w:rPr>
        <w:t>.​</w:t>
      </w:r>
      <w:proofErr w:type="gramEnd"/>
      <w:r w:rsidRPr="00EC437B">
        <w:rPr>
          <w:rStyle w:val="s8"/>
          <w:b/>
          <w:sz w:val="26"/>
          <w:szCs w:val="26"/>
        </w:rPr>
        <w:t> </w:t>
      </w:r>
      <w:r w:rsidRPr="00EC437B">
        <w:rPr>
          <w:rStyle w:val="s6"/>
          <w:b/>
          <w:sz w:val="26"/>
          <w:szCs w:val="26"/>
        </w:rPr>
        <w:t>Законотворческий процесс в Российской Федерации: понятие и основные стадии</w:t>
      </w:r>
    </w:p>
    <w:p w:rsidR="00041ECA" w:rsidRPr="001F674B" w:rsidRDefault="00041ECA" w:rsidP="00041ECA">
      <w:pPr>
        <w:pStyle w:val="p34"/>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Понятие и признаки законотворчества. Характеристика стадий законотворческого процесса. Отличия в порядке принятия федеральных законов и федеральных конституционных законов.</w:t>
      </w:r>
    </w:p>
    <w:p w:rsidR="00041ECA" w:rsidRPr="001F674B" w:rsidRDefault="00041ECA" w:rsidP="00041ECA">
      <w:pPr>
        <w:pStyle w:val="p11"/>
        <w:spacing w:before="0" w:beforeAutospacing="0" w:after="0" w:afterAutospacing="0"/>
        <w:ind w:firstLine="709"/>
        <w:jc w:val="both"/>
        <w:rPr>
          <w:sz w:val="26"/>
          <w:szCs w:val="26"/>
        </w:rPr>
      </w:pPr>
    </w:p>
    <w:p w:rsidR="00041ECA" w:rsidRPr="00453070" w:rsidRDefault="000F60DD" w:rsidP="00041ECA">
      <w:pPr>
        <w:pStyle w:val="p34"/>
        <w:spacing w:before="0" w:beforeAutospacing="0" w:after="0" w:afterAutospacing="0"/>
        <w:ind w:firstLine="709"/>
        <w:jc w:val="both"/>
        <w:rPr>
          <w:rStyle w:val="s6"/>
          <w:b/>
          <w:sz w:val="26"/>
          <w:szCs w:val="26"/>
        </w:rPr>
      </w:pPr>
      <w:r>
        <w:rPr>
          <w:rStyle w:val="s8"/>
          <w:b/>
          <w:sz w:val="26"/>
          <w:szCs w:val="26"/>
        </w:rPr>
        <w:t>Тема </w:t>
      </w:r>
      <w:proofErr w:type="gramStart"/>
      <w:r>
        <w:rPr>
          <w:rStyle w:val="s8"/>
          <w:b/>
          <w:sz w:val="26"/>
          <w:szCs w:val="26"/>
        </w:rPr>
        <w:t>9</w:t>
      </w:r>
      <w:r w:rsidR="00041ECA" w:rsidRPr="00EC437B">
        <w:rPr>
          <w:rStyle w:val="s8"/>
          <w:b/>
          <w:sz w:val="26"/>
          <w:szCs w:val="26"/>
        </w:rPr>
        <w:t>.​</w:t>
      </w:r>
      <w:proofErr w:type="gramEnd"/>
      <w:r w:rsidR="00041ECA" w:rsidRPr="00EC437B">
        <w:rPr>
          <w:rStyle w:val="s8"/>
          <w:b/>
          <w:sz w:val="26"/>
          <w:szCs w:val="26"/>
        </w:rPr>
        <w:t> </w:t>
      </w:r>
      <w:r w:rsidR="00041ECA" w:rsidRPr="00EC437B">
        <w:rPr>
          <w:rStyle w:val="s6"/>
          <w:b/>
          <w:sz w:val="26"/>
          <w:szCs w:val="26"/>
        </w:rPr>
        <w:t>Понятие и виды нормативных правовых актов в Российской Федерации</w:t>
      </w:r>
    </w:p>
    <w:p w:rsidR="00041ECA" w:rsidRPr="001F674B" w:rsidRDefault="00041ECA" w:rsidP="00041ECA">
      <w:pPr>
        <w:pStyle w:val="p34"/>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Понятие и признаки нормативного правового акта.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Классификация нормативных правовых актов по юридической силе, уровню принятия, степени обобщенности, действию во времени, в пространстве, по кругу субъектов.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Иерархия в системе нормативных правовых актов.</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Законы: понятие и виды. Подзаконные нормативные правовые акты: понятие и виды. </w:t>
      </w:r>
    </w:p>
    <w:p w:rsidR="00041ECA" w:rsidRPr="001F674B" w:rsidRDefault="00041ECA" w:rsidP="00041ECA">
      <w:pPr>
        <w:pStyle w:val="p30"/>
        <w:spacing w:before="0" w:beforeAutospacing="0" w:after="0" w:afterAutospacing="0"/>
        <w:ind w:firstLine="709"/>
        <w:jc w:val="both"/>
        <w:rPr>
          <w:rStyle w:val="s8"/>
          <w:sz w:val="26"/>
          <w:szCs w:val="26"/>
        </w:rPr>
      </w:pPr>
    </w:p>
    <w:p w:rsidR="00041ECA" w:rsidRPr="00453070" w:rsidRDefault="00041ECA" w:rsidP="00041ECA">
      <w:pPr>
        <w:pStyle w:val="p30"/>
        <w:spacing w:before="0" w:beforeAutospacing="0" w:after="0" w:afterAutospacing="0"/>
        <w:ind w:firstLine="709"/>
        <w:jc w:val="both"/>
        <w:rPr>
          <w:rStyle w:val="s6"/>
          <w:b/>
          <w:sz w:val="26"/>
          <w:szCs w:val="26"/>
        </w:rPr>
      </w:pPr>
      <w:r w:rsidRPr="00EC437B">
        <w:rPr>
          <w:rStyle w:val="s8"/>
          <w:b/>
          <w:sz w:val="26"/>
          <w:szCs w:val="26"/>
        </w:rPr>
        <w:t>Тема </w:t>
      </w:r>
      <w:proofErr w:type="gramStart"/>
      <w:r w:rsidRPr="00EC437B">
        <w:rPr>
          <w:rStyle w:val="s8"/>
          <w:b/>
          <w:sz w:val="26"/>
          <w:szCs w:val="26"/>
        </w:rPr>
        <w:t>1</w:t>
      </w:r>
      <w:r w:rsidR="000F60DD">
        <w:rPr>
          <w:rStyle w:val="s8"/>
          <w:b/>
          <w:sz w:val="26"/>
          <w:szCs w:val="26"/>
        </w:rPr>
        <w:t>0</w:t>
      </w:r>
      <w:r w:rsidRPr="00EC437B">
        <w:rPr>
          <w:rStyle w:val="s8"/>
          <w:b/>
          <w:sz w:val="26"/>
          <w:szCs w:val="26"/>
        </w:rPr>
        <w:t>.​</w:t>
      </w:r>
      <w:proofErr w:type="gramEnd"/>
      <w:r w:rsidRPr="00EC437B">
        <w:rPr>
          <w:rStyle w:val="s8"/>
          <w:b/>
          <w:sz w:val="26"/>
          <w:szCs w:val="26"/>
        </w:rPr>
        <w:t> </w:t>
      </w:r>
      <w:r w:rsidRPr="00EC437B">
        <w:rPr>
          <w:rStyle w:val="s6"/>
          <w:b/>
          <w:sz w:val="26"/>
          <w:szCs w:val="26"/>
        </w:rPr>
        <w:t xml:space="preserve"> Понятие и виды систематизации нормативных правовых актов</w:t>
      </w:r>
    </w:p>
    <w:p w:rsidR="00041ECA" w:rsidRPr="001F674B" w:rsidRDefault="00041ECA" w:rsidP="00041ECA">
      <w:pPr>
        <w:pStyle w:val="p30"/>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Понятие систематизации нормативных правовых актов. Инкорпорация, ее виды. Кодификация, ее виды. Консолидация. Учет нормативных правовых актов, виды учета.</w:t>
      </w:r>
    </w:p>
    <w:p w:rsidR="00041ECA" w:rsidRDefault="00041ECA" w:rsidP="00041ECA">
      <w:pPr>
        <w:pStyle w:val="p11"/>
        <w:spacing w:before="0" w:beforeAutospacing="0" w:after="0" w:afterAutospacing="0"/>
        <w:ind w:firstLine="709"/>
        <w:jc w:val="both"/>
      </w:pPr>
    </w:p>
    <w:p w:rsidR="00041ECA" w:rsidRPr="00453070" w:rsidRDefault="00041ECA" w:rsidP="00041ECA">
      <w:pPr>
        <w:pStyle w:val="p34"/>
        <w:spacing w:before="0" w:beforeAutospacing="0" w:after="0" w:afterAutospacing="0"/>
        <w:ind w:firstLine="709"/>
        <w:jc w:val="both"/>
        <w:rPr>
          <w:rStyle w:val="s6"/>
          <w:b/>
          <w:sz w:val="26"/>
          <w:szCs w:val="26"/>
        </w:rPr>
      </w:pPr>
      <w:r w:rsidRPr="00EC437B">
        <w:rPr>
          <w:rStyle w:val="s8"/>
          <w:b/>
          <w:sz w:val="26"/>
          <w:szCs w:val="26"/>
        </w:rPr>
        <w:t>Тема </w:t>
      </w:r>
      <w:proofErr w:type="gramStart"/>
      <w:r w:rsidRPr="00EC437B">
        <w:rPr>
          <w:rStyle w:val="s8"/>
          <w:b/>
          <w:sz w:val="26"/>
          <w:szCs w:val="26"/>
        </w:rPr>
        <w:t>1</w:t>
      </w:r>
      <w:r w:rsidR="000F60DD">
        <w:rPr>
          <w:rStyle w:val="s8"/>
          <w:b/>
          <w:sz w:val="26"/>
          <w:szCs w:val="26"/>
        </w:rPr>
        <w:t>1</w:t>
      </w:r>
      <w:r w:rsidRPr="00EC437B">
        <w:rPr>
          <w:rStyle w:val="s8"/>
          <w:b/>
          <w:sz w:val="26"/>
          <w:szCs w:val="26"/>
        </w:rPr>
        <w:t>.​</w:t>
      </w:r>
      <w:proofErr w:type="gramEnd"/>
      <w:r w:rsidRPr="00EC437B">
        <w:rPr>
          <w:rStyle w:val="s8"/>
          <w:b/>
          <w:sz w:val="26"/>
          <w:szCs w:val="26"/>
        </w:rPr>
        <w:t> </w:t>
      </w:r>
      <w:r w:rsidRPr="00EC437B">
        <w:rPr>
          <w:rStyle w:val="s6"/>
          <w:b/>
          <w:sz w:val="26"/>
          <w:szCs w:val="26"/>
        </w:rPr>
        <w:t>Система права и система законодательства</w:t>
      </w:r>
      <w:r w:rsidR="000F60DD">
        <w:rPr>
          <w:rStyle w:val="s6"/>
          <w:b/>
          <w:sz w:val="26"/>
          <w:szCs w:val="26"/>
        </w:rPr>
        <w:t>. Понятие и типология правовых систем</w:t>
      </w:r>
    </w:p>
    <w:p w:rsidR="00041ECA" w:rsidRPr="00453070" w:rsidRDefault="00041ECA" w:rsidP="00041ECA">
      <w:pPr>
        <w:pStyle w:val="p34"/>
        <w:spacing w:before="0" w:beforeAutospacing="0" w:after="0" w:afterAutospacing="0"/>
        <w:ind w:firstLine="709"/>
        <w:jc w:val="both"/>
        <w:rPr>
          <w:rStyle w:val="s6"/>
          <w:b/>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Понятие и признаки системы права. Критерии деления права на отрасли и институты. Понятие предмета правового регулирования. Методы правового регулирования: понятие и виды.</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Основные элементы системы права. Отрасли и подотрасли права. Институты права. Субинституты права.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Понятие системы законодательства. Соотношение системы права и системы законодательства. </w:t>
      </w:r>
    </w:p>
    <w:p w:rsidR="00041ECA" w:rsidRPr="001F674B" w:rsidRDefault="00041ECA" w:rsidP="00041ECA">
      <w:pPr>
        <w:pStyle w:val="p11"/>
        <w:spacing w:before="0" w:beforeAutospacing="0" w:after="0" w:afterAutospacing="0"/>
        <w:ind w:firstLine="709"/>
        <w:jc w:val="both"/>
        <w:rPr>
          <w:sz w:val="26"/>
          <w:szCs w:val="26"/>
        </w:rPr>
      </w:pPr>
    </w:p>
    <w:p w:rsidR="00041ECA" w:rsidRPr="00453070" w:rsidRDefault="00041ECA" w:rsidP="00041ECA">
      <w:pPr>
        <w:pStyle w:val="p30"/>
        <w:spacing w:before="0" w:beforeAutospacing="0" w:after="0" w:afterAutospacing="0"/>
        <w:ind w:firstLine="709"/>
        <w:jc w:val="both"/>
        <w:rPr>
          <w:rStyle w:val="s6"/>
          <w:b/>
          <w:sz w:val="26"/>
          <w:szCs w:val="26"/>
        </w:rPr>
      </w:pPr>
      <w:r w:rsidRPr="00EC437B">
        <w:rPr>
          <w:rStyle w:val="s8"/>
          <w:b/>
          <w:sz w:val="26"/>
          <w:szCs w:val="26"/>
        </w:rPr>
        <w:t>Тема </w:t>
      </w:r>
      <w:proofErr w:type="gramStart"/>
      <w:r w:rsidRPr="00EC437B">
        <w:rPr>
          <w:rStyle w:val="s8"/>
          <w:b/>
          <w:sz w:val="26"/>
          <w:szCs w:val="26"/>
        </w:rPr>
        <w:t>1</w:t>
      </w:r>
      <w:r w:rsidR="000F60DD">
        <w:rPr>
          <w:rStyle w:val="s8"/>
          <w:b/>
          <w:sz w:val="26"/>
          <w:szCs w:val="26"/>
        </w:rPr>
        <w:t>2</w:t>
      </w:r>
      <w:r w:rsidRPr="00EC437B">
        <w:rPr>
          <w:rStyle w:val="s8"/>
          <w:b/>
          <w:sz w:val="26"/>
          <w:szCs w:val="26"/>
        </w:rPr>
        <w:t>.​</w:t>
      </w:r>
      <w:proofErr w:type="gramEnd"/>
      <w:r w:rsidRPr="00EC437B">
        <w:rPr>
          <w:rStyle w:val="s8"/>
          <w:b/>
          <w:sz w:val="26"/>
          <w:szCs w:val="26"/>
        </w:rPr>
        <w:t> </w:t>
      </w:r>
      <w:r w:rsidRPr="00EC437B">
        <w:rPr>
          <w:rStyle w:val="s6"/>
          <w:b/>
          <w:sz w:val="26"/>
          <w:szCs w:val="26"/>
        </w:rPr>
        <w:t>Понятие,</w:t>
      </w:r>
      <w:r>
        <w:rPr>
          <w:rStyle w:val="s6"/>
          <w:b/>
          <w:sz w:val="26"/>
          <w:szCs w:val="26"/>
        </w:rPr>
        <w:t xml:space="preserve"> признаки и виды правоотношений</w:t>
      </w:r>
    </w:p>
    <w:p w:rsidR="00041ECA" w:rsidRPr="001F674B" w:rsidRDefault="00041ECA" w:rsidP="00041ECA">
      <w:pPr>
        <w:pStyle w:val="p30"/>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Понятие и признаки правоотношения. Отличие правоотношений от иных видов общественных отношений.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Классификация правоотношений. Деление правоотношений по отраслевому признаку, степени определенности, способу конкретизации обязанных лиц и другим признакам.</w:t>
      </w:r>
    </w:p>
    <w:p w:rsidR="00041ECA" w:rsidRPr="001F674B" w:rsidRDefault="00041ECA" w:rsidP="00041ECA">
      <w:pPr>
        <w:pStyle w:val="p34"/>
        <w:spacing w:before="0" w:beforeAutospacing="0" w:after="0" w:afterAutospacing="0"/>
        <w:ind w:firstLine="709"/>
        <w:jc w:val="both"/>
        <w:rPr>
          <w:rStyle w:val="s8"/>
          <w:sz w:val="26"/>
          <w:szCs w:val="26"/>
        </w:rPr>
      </w:pPr>
    </w:p>
    <w:p w:rsidR="00041ECA" w:rsidRPr="00453070" w:rsidRDefault="00041ECA" w:rsidP="00041ECA">
      <w:pPr>
        <w:pStyle w:val="p34"/>
        <w:spacing w:before="0" w:beforeAutospacing="0" w:after="0" w:afterAutospacing="0"/>
        <w:ind w:firstLine="709"/>
        <w:jc w:val="both"/>
        <w:rPr>
          <w:rStyle w:val="s6"/>
          <w:b/>
          <w:sz w:val="26"/>
          <w:szCs w:val="26"/>
        </w:rPr>
      </w:pPr>
      <w:r w:rsidRPr="00EC437B">
        <w:rPr>
          <w:rStyle w:val="s8"/>
          <w:b/>
          <w:sz w:val="26"/>
          <w:szCs w:val="26"/>
        </w:rPr>
        <w:t>Тема </w:t>
      </w:r>
      <w:proofErr w:type="gramStart"/>
      <w:r w:rsidRPr="00EC437B">
        <w:rPr>
          <w:rStyle w:val="s8"/>
          <w:b/>
          <w:sz w:val="26"/>
          <w:szCs w:val="26"/>
        </w:rPr>
        <w:t>1</w:t>
      </w:r>
      <w:r w:rsidR="000F60DD">
        <w:rPr>
          <w:rStyle w:val="s8"/>
          <w:b/>
          <w:sz w:val="26"/>
          <w:szCs w:val="26"/>
        </w:rPr>
        <w:t>3</w:t>
      </w:r>
      <w:r w:rsidRPr="00EC437B">
        <w:rPr>
          <w:rStyle w:val="s8"/>
          <w:b/>
          <w:sz w:val="26"/>
          <w:szCs w:val="26"/>
        </w:rPr>
        <w:t>.​</w:t>
      </w:r>
      <w:proofErr w:type="gramEnd"/>
      <w:r w:rsidRPr="00EC437B">
        <w:rPr>
          <w:rStyle w:val="s8"/>
          <w:b/>
          <w:sz w:val="26"/>
          <w:szCs w:val="26"/>
        </w:rPr>
        <w:t> </w:t>
      </w:r>
      <w:r w:rsidRPr="00EC437B">
        <w:rPr>
          <w:rStyle w:val="s6"/>
          <w:b/>
          <w:sz w:val="26"/>
          <w:szCs w:val="26"/>
        </w:rPr>
        <w:t>С</w:t>
      </w:r>
      <w:r w:rsidR="000F60DD">
        <w:rPr>
          <w:rStyle w:val="s6"/>
          <w:b/>
          <w:sz w:val="26"/>
          <w:szCs w:val="26"/>
        </w:rPr>
        <w:t>остав</w:t>
      </w:r>
      <w:r w:rsidRPr="00EC437B">
        <w:rPr>
          <w:rStyle w:val="s6"/>
          <w:b/>
          <w:sz w:val="26"/>
          <w:szCs w:val="26"/>
        </w:rPr>
        <w:t xml:space="preserve"> правоотношений: субъект</w:t>
      </w:r>
      <w:r w:rsidR="000F60DD">
        <w:rPr>
          <w:rStyle w:val="s6"/>
          <w:b/>
          <w:sz w:val="26"/>
          <w:szCs w:val="26"/>
        </w:rPr>
        <w:t>ы</w:t>
      </w:r>
      <w:r w:rsidRPr="00EC437B">
        <w:rPr>
          <w:rStyle w:val="s6"/>
          <w:b/>
          <w:sz w:val="26"/>
          <w:szCs w:val="26"/>
        </w:rPr>
        <w:t>, объект</w:t>
      </w:r>
      <w:r w:rsidR="000F60DD">
        <w:rPr>
          <w:rStyle w:val="s6"/>
          <w:b/>
          <w:sz w:val="26"/>
          <w:szCs w:val="26"/>
        </w:rPr>
        <w:t>ы</w:t>
      </w:r>
      <w:r w:rsidRPr="00EC437B">
        <w:rPr>
          <w:rStyle w:val="s6"/>
          <w:b/>
          <w:sz w:val="26"/>
          <w:szCs w:val="26"/>
        </w:rPr>
        <w:t xml:space="preserve"> и</w:t>
      </w:r>
      <w:r w:rsidR="000F60DD">
        <w:rPr>
          <w:rStyle w:val="s6"/>
          <w:b/>
          <w:sz w:val="26"/>
          <w:szCs w:val="26"/>
        </w:rPr>
        <w:t xml:space="preserve"> их</w:t>
      </w:r>
      <w:r w:rsidRPr="00EC437B">
        <w:rPr>
          <w:rStyle w:val="s6"/>
          <w:b/>
          <w:sz w:val="26"/>
          <w:szCs w:val="26"/>
        </w:rPr>
        <w:t xml:space="preserve"> содержание </w:t>
      </w:r>
    </w:p>
    <w:p w:rsidR="00041ECA" w:rsidRPr="001F674B" w:rsidRDefault="00041ECA" w:rsidP="00041ECA">
      <w:pPr>
        <w:pStyle w:val="p34"/>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Понятие с</w:t>
      </w:r>
      <w:r w:rsidR="000F60DD">
        <w:rPr>
          <w:sz w:val="26"/>
          <w:szCs w:val="26"/>
        </w:rPr>
        <w:t>остава</w:t>
      </w:r>
      <w:r w:rsidRPr="001F674B">
        <w:rPr>
          <w:sz w:val="26"/>
          <w:szCs w:val="26"/>
        </w:rPr>
        <w:t xml:space="preserve"> правоотношения. Элементный состав структуры правоотношения.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Субъекты правоотношений: понятие и виды. Правосубъектность. Правоспособность. Дееспособность. Деликтоспособность.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Объекты правоотношений и их виды: монистический и плюралистический подходы.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Содержание правоотношений. Юридическое и фактическое содержание правоотношений. Субъектные юридические права и юридические обязанности.</w:t>
      </w:r>
    </w:p>
    <w:p w:rsidR="00041ECA" w:rsidRDefault="00041ECA" w:rsidP="00041ECA">
      <w:pPr>
        <w:pStyle w:val="p30"/>
        <w:spacing w:before="0" w:beforeAutospacing="0" w:after="0" w:afterAutospacing="0"/>
        <w:ind w:firstLine="709"/>
        <w:jc w:val="both"/>
        <w:rPr>
          <w:rStyle w:val="s8"/>
        </w:rPr>
      </w:pPr>
    </w:p>
    <w:p w:rsidR="00041ECA" w:rsidRPr="00453070" w:rsidRDefault="00041ECA" w:rsidP="00041ECA">
      <w:pPr>
        <w:pStyle w:val="p9"/>
        <w:spacing w:before="0" w:beforeAutospacing="0" w:after="0" w:afterAutospacing="0"/>
        <w:ind w:firstLine="709"/>
        <w:jc w:val="both"/>
        <w:rPr>
          <w:rStyle w:val="s6"/>
          <w:b/>
          <w:sz w:val="26"/>
          <w:szCs w:val="26"/>
        </w:rPr>
      </w:pPr>
      <w:r w:rsidRPr="00EC437B">
        <w:rPr>
          <w:rStyle w:val="s10"/>
          <w:b/>
          <w:sz w:val="26"/>
          <w:szCs w:val="26"/>
        </w:rPr>
        <w:t>Тема </w:t>
      </w:r>
      <w:proofErr w:type="gramStart"/>
      <w:r w:rsidRPr="00EC437B">
        <w:rPr>
          <w:rStyle w:val="s10"/>
          <w:b/>
          <w:sz w:val="26"/>
          <w:szCs w:val="26"/>
        </w:rPr>
        <w:t>1</w:t>
      </w:r>
      <w:r w:rsidR="000F60DD">
        <w:rPr>
          <w:rStyle w:val="s10"/>
          <w:b/>
          <w:sz w:val="26"/>
          <w:szCs w:val="26"/>
        </w:rPr>
        <w:t>4</w:t>
      </w:r>
      <w:r w:rsidRPr="00EC437B">
        <w:rPr>
          <w:rStyle w:val="s10"/>
          <w:b/>
          <w:sz w:val="26"/>
          <w:szCs w:val="26"/>
        </w:rPr>
        <w:t>.</w:t>
      </w:r>
      <w:r w:rsidRPr="00EC437B">
        <w:rPr>
          <w:rStyle w:val="s10"/>
          <w:rFonts w:ascii="Arial Unicode MS" w:eastAsia="Arial Unicode MS" w:hAnsi="Arial Unicode MS" w:cs="Arial Unicode MS" w:hint="eastAsia"/>
          <w:b/>
          <w:sz w:val="26"/>
          <w:szCs w:val="26"/>
        </w:rPr>
        <w:t>​</w:t>
      </w:r>
      <w:proofErr w:type="gramEnd"/>
      <w:r w:rsidRPr="00EC437B">
        <w:rPr>
          <w:rStyle w:val="s10"/>
          <w:b/>
          <w:sz w:val="26"/>
          <w:szCs w:val="26"/>
        </w:rPr>
        <w:t> </w:t>
      </w:r>
      <w:r w:rsidRPr="00EC437B">
        <w:rPr>
          <w:rStyle w:val="s6"/>
          <w:b/>
          <w:sz w:val="26"/>
          <w:szCs w:val="26"/>
        </w:rPr>
        <w:t>Понятие и виды юридических фактов. Фактический (юридический) состав</w:t>
      </w:r>
    </w:p>
    <w:p w:rsidR="00041ECA" w:rsidRPr="001F674B" w:rsidRDefault="00041ECA" w:rsidP="00041ECA">
      <w:pPr>
        <w:pStyle w:val="p9"/>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Понятие юридических фактов. Классификации юридических фактов по волевому признаку, правовым последствиям. Юридические факты-состояния.</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Понятие фактического (юридического) состава. Классификация фактических (юридических) составов по отраслевой принадлежности, по их назначению в правоотношениях, по характеру связей между юридическими фактами. </w:t>
      </w:r>
    </w:p>
    <w:p w:rsidR="00041ECA" w:rsidRPr="001F674B" w:rsidRDefault="00041ECA" w:rsidP="00041ECA">
      <w:pPr>
        <w:pStyle w:val="p11"/>
        <w:spacing w:before="0" w:beforeAutospacing="0" w:after="0" w:afterAutospacing="0"/>
        <w:ind w:firstLine="709"/>
        <w:jc w:val="both"/>
        <w:rPr>
          <w:sz w:val="26"/>
          <w:szCs w:val="26"/>
        </w:rPr>
      </w:pPr>
    </w:p>
    <w:p w:rsidR="00041ECA" w:rsidRPr="00EC437B" w:rsidRDefault="00041ECA" w:rsidP="00041ECA">
      <w:pPr>
        <w:pStyle w:val="p30"/>
        <w:spacing w:before="0" w:beforeAutospacing="0" w:after="0" w:afterAutospacing="0"/>
        <w:ind w:firstLine="709"/>
        <w:jc w:val="both"/>
        <w:rPr>
          <w:rStyle w:val="s6"/>
          <w:b/>
          <w:sz w:val="26"/>
          <w:szCs w:val="26"/>
        </w:rPr>
      </w:pPr>
      <w:r w:rsidRPr="00EC437B">
        <w:rPr>
          <w:rStyle w:val="s8"/>
          <w:b/>
          <w:sz w:val="26"/>
          <w:szCs w:val="26"/>
        </w:rPr>
        <w:t>Тема </w:t>
      </w:r>
      <w:proofErr w:type="gramStart"/>
      <w:r w:rsidRPr="00EC437B">
        <w:rPr>
          <w:rStyle w:val="s8"/>
          <w:b/>
          <w:sz w:val="26"/>
          <w:szCs w:val="26"/>
        </w:rPr>
        <w:t>1</w:t>
      </w:r>
      <w:r w:rsidR="00AC7BC5">
        <w:rPr>
          <w:rStyle w:val="s8"/>
          <w:b/>
          <w:sz w:val="26"/>
          <w:szCs w:val="26"/>
        </w:rPr>
        <w:t>5</w:t>
      </w:r>
      <w:r w:rsidRPr="00EC437B">
        <w:rPr>
          <w:rStyle w:val="s8"/>
          <w:b/>
          <w:sz w:val="26"/>
          <w:szCs w:val="26"/>
        </w:rPr>
        <w:t>.</w:t>
      </w:r>
      <w:r w:rsidRPr="00EC437B">
        <w:rPr>
          <w:rStyle w:val="s8"/>
          <w:rFonts w:ascii="Arial Unicode MS" w:eastAsia="Arial Unicode MS" w:hAnsi="Arial Unicode MS" w:cs="Arial Unicode MS" w:hint="eastAsia"/>
          <w:b/>
          <w:sz w:val="26"/>
          <w:szCs w:val="26"/>
        </w:rPr>
        <w:t>​</w:t>
      </w:r>
      <w:proofErr w:type="gramEnd"/>
      <w:r w:rsidRPr="00EC437B">
        <w:rPr>
          <w:rStyle w:val="s8"/>
          <w:b/>
          <w:sz w:val="26"/>
          <w:szCs w:val="26"/>
        </w:rPr>
        <w:t> </w:t>
      </w:r>
      <w:r w:rsidRPr="00EC437B">
        <w:rPr>
          <w:rStyle w:val="s6"/>
          <w:b/>
          <w:sz w:val="26"/>
          <w:szCs w:val="26"/>
        </w:rPr>
        <w:t>Понятие и формы реализации права</w:t>
      </w:r>
      <w:r w:rsidR="00AC7BC5">
        <w:rPr>
          <w:rStyle w:val="s6"/>
          <w:b/>
          <w:sz w:val="26"/>
          <w:szCs w:val="26"/>
        </w:rPr>
        <w:t>. Действие права</w:t>
      </w:r>
      <w:r w:rsidRPr="00EC437B">
        <w:rPr>
          <w:rStyle w:val="s6"/>
          <w:b/>
          <w:sz w:val="26"/>
          <w:szCs w:val="26"/>
        </w:rPr>
        <w:t xml:space="preserve"> </w:t>
      </w:r>
    </w:p>
    <w:p w:rsidR="00041ECA" w:rsidRPr="001F674B" w:rsidRDefault="00041ECA" w:rsidP="00041ECA">
      <w:pPr>
        <w:pStyle w:val="p30"/>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Понятие реализации права. Виды форм реализации права. Непосредственные формы реализации права. Соблюдение, исполнение и использование норм права.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Правоприменение как особая форма реализации норм права. Типы применения права.</w:t>
      </w:r>
      <w:r w:rsidRPr="001F674B">
        <w:rPr>
          <w:rStyle w:val="s11"/>
          <w:sz w:val="26"/>
          <w:szCs w:val="26"/>
        </w:rPr>
        <w:t xml:space="preserve"> </w:t>
      </w:r>
      <w:r w:rsidRPr="001F674B">
        <w:rPr>
          <w:sz w:val="26"/>
          <w:szCs w:val="26"/>
        </w:rPr>
        <w:t>Субъекты применения права.</w:t>
      </w:r>
    </w:p>
    <w:p w:rsidR="00041ECA" w:rsidRPr="001F674B" w:rsidRDefault="00041ECA" w:rsidP="00041ECA">
      <w:pPr>
        <w:pStyle w:val="p34"/>
        <w:spacing w:before="0" w:beforeAutospacing="0" w:after="0" w:afterAutospacing="0"/>
        <w:ind w:firstLine="709"/>
        <w:jc w:val="both"/>
        <w:rPr>
          <w:rStyle w:val="s8"/>
          <w:sz w:val="26"/>
          <w:szCs w:val="26"/>
        </w:rPr>
      </w:pPr>
    </w:p>
    <w:p w:rsidR="00041ECA" w:rsidRPr="00453070" w:rsidRDefault="00041ECA" w:rsidP="00041ECA">
      <w:pPr>
        <w:pStyle w:val="p34"/>
        <w:spacing w:before="0" w:beforeAutospacing="0" w:after="0" w:afterAutospacing="0"/>
        <w:ind w:firstLine="709"/>
        <w:jc w:val="both"/>
        <w:rPr>
          <w:rStyle w:val="s6"/>
          <w:b/>
          <w:sz w:val="26"/>
          <w:szCs w:val="26"/>
        </w:rPr>
      </w:pPr>
      <w:r w:rsidRPr="00EC437B">
        <w:rPr>
          <w:rStyle w:val="s8"/>
          <w:b/>
          <w:sz w:val="26"/>
          <w:szCs w:val="26"/>
        </w:rPr>
        <w:t>Тема </w:t>
      </w:r>
      <w:proofErr w:type="gramStart"/>
      <w:r w:rsidR="00AC7BC5">
        <w:rPr>
          <w:rStyle w:val="s8"/>
          <w:b/>
          <w:sz w:val="26"/>
          <w:szCs w:val="26"/>
        </w:rPr>
        <w:t>16</w:t>
      </w:r>
      <w:r w:rsidRPr="00EC437B">
        <w:rPr>
          <w:rStyle w:val="s8"/>
          <w:b/>
          <w:sz w:val="26"/>
          <w:szCs w:val="26"/>
        </w:rPr>
        <w:t>.</w:t>
      </w:r>
      <w:r w:rsidRPr="00EC437B">
        <w:rPr>
          <w:rStyle w:val="s8"/>
          <w:rFonts w:ascii="Arial Unicode MS" w:eastAsia="Arial Unicode MS" w:hAnsi="Arial Unicode MS" w:cs="Arial Unicode MS" w:hint="eastAsia"/>
          <w:b/>
          <w:sz w:val="26"/>
          <w:szCs w:val="26"/>
        </w:rPr>
        <w:t>​</w:t>
      </w:r>
      <w:proofErr w:type="gramEnd"/>
      <w:r w:rsidRPr="00EC437B">
        <w:rPr>
          <w:rStyle w:val="s8"/>
          <w:b/>
          <w:sz w:val="26"/>
          <w:szCs w:val="26"/>
        </w:rPr>
        <w:t> </w:t>
      </w:r>
      <w:r w:rsidRPr="00EC437B">
        <w:rPr>
          <w:rStyle w:val="s6"/>
          <w:b/>
          <w:sz w:val="26"/>
          <w:szCs w:val="26"/>
        </w:rPr>
        <w:t xml:space="preserve"> Правоприменение как форма реализации права</w:t>
      </w:r>
      <w:r w:rsidR="00AC7BC5">
        <w:rPr>
          <w:rStyle w:val="s6"/>
          <w:b/>
          <w:sz w:val="26"/>
          <w:szCs w:val="26"/>
        </w:rPr>
        <w:t>. Стадии правоприменения. Понятие и значение юридической квалификации</w:t>
      </w:r>
    </w:p>
    <w:p w:rsidR="00041ECA" w:rsidRPr="001F674B" w:rsidRDefault="00041ECA" w:rsidP="00041ECA">
      <w:pPr>
        <w:pStyle w:val="p34"/>
        <w:spacing w:before="0" w:beforeAutospacing="0" w:after="0" w:afterAutospacing="0"/>
        <w:ind w:firstLine="709"/>
        <w:jc w:val="both"/>
        <w:rPr>
          <w:sz w:val="26"/>
          <w:szCs w:val="26"/>
        </w:rPr>
      </w:pPr>
    </w:p>
    <w:p w:rsidR="00041ECA" w:rsidRPr="001F674B" w:rsidRDefault="00041ECA" w:rsidP="00041ECA">
      <w:pPr>
        <w:pStyle w:val="p37"/>
        <w:spacing w:before="0" w:beforeAutospacing="0" w:after="0" w:afterAutospacing="0"/>
        <w:ind w:firstLine="709"/>
        <w:jc w:val="both"/>
        <w:rPr>
          <w:sz w:val="26"/>
          <w:szCs w:val="26"/>
        </w:rPr>
      </w:pPr>
      <w:r w:rsidRPr="001F674B">
        <w:rPr>
          <w:sz w:val="26"/>
          <w:szCs w:val="26"/>
        </w:rPr>
        <w:t>Понятие и признаки применения права. Основания применения права. Стадии применения права. Юридическая квалификация.</w:t>
      </w:r>
    </w:p>
    <w:p w:rsidR="00041ECA" w:rsidRPr="001F674B" w:rsidRDefault="00041ECA" w:rsidP="00041ECA">
      <w:pPr>
        <w:pStyle w:val="p37"/>
        <w:spacing w:before="0" w:beforeAutospacing="0" w:after="0" w:afterAutospacing="0"/>
        <w:ind w:firstLine="709"/>
        <w:jc w:val="both"/>
        <w:rPr>
          <w:rStyle w:val="s7"/>
          <w:sz w:val="26"/>
          <w:szCs w:val="26"/>
        </w:rPr>
      </w:pPr>
      <w:r w:rsidRPr="001F674B">
        <w:rPr>
          <w:sz w:val="26"/>
          <w:szCs w:val="26"/>
        </w:rPr>
        <w:t>Понятие и признаки правоприменительных актов. Классификация правоприменительных актов по функциям, по субъектам принятия, по значению в правоприменительной практике, по содержанию, по времени действия и т.п. Функции правоприменительных актов. Официальные реквизиты и структура правоприменительных актов.</w:t>
      </w:r>
      <w:r w:rsidRPr="001F674B">
        <w:rPr>
          <w:rStyle w:val="s7"/>
          <w:sz w:val="26"/>
          <w:szCs w:val="26"/>
        </w:rPr>
        <w:t xml:space="preserve"> Отличие </w:t>
      </w:r>
      <w:r w:rsidRPr="001F674B">
        <w:rPr>
          <w:sz w:val="26"/>
          <w:szCs w:val="26"/>
        </w:rPr>
        <w:t>правоприменительных</w:t>
      </w:r>
      <w:r w:rsidRPr="001F674B">
        <w:rPr>
          <w:rStyle w:val="s7"/>
          <w:sz w:val="26"/>
          <w:szCs w:val="26"/>
        </w:rPr>
        <w:t xml:space="preserve"> актов от нормативных правовых актов.</w:t>
      </w:r>
    </w:p>
    <w:p w:rsidR="00041ECA" w:rsidRPr="00453070" w:rsidRDefault="00041ECA" w:rsidP="00041ECA">
      <w:pPr>
        <w:pStyle w:val="p30"/>
        <w:spacing w:before="0" w:beforeAutospacing="0" w:after="0" w:afterAutospacing="0"/>
        <w:ind w:firstLine="709"/>
        <w:jc w:val="both"/>
        <w:rPr>
          <w:rStyle w:val="s8"/>
          <w:sz w:val="26"/>
          <w:szCs w:val="26"/>
        </w:rPr>
      </w:pPr>
    </w:p>
    <w:p w:rsidR="00041ECA" w:rsidRPr="00453070" w:rsidRDefault="00AC7BC5" w:rsidP="00041ECA">
      <w:pPr>
        <w:pStyle w:val="p30"/>
        <w:spacing w:before="0" w:beforeAutospacing="0" w:after="0" w:afterAutospacing="0"/>
        <w:ind w:firstLine="709"/>
        <w:jc w:val="both"/>
        <w:rPr>
          <w:rStyle w:val="s6"/>
          <w:b/>
          <w:sz w:val="26"/>
          <w:szCs w:val="26"/>
        </w:rPr>
      </w:pPr>
      <w:r>
        <w:rPr>
          <w:rStyle w:val="s8"/>
          <w:b/>
          <w:sz w:val="26"/>
          <w:szCs w:val="26"/>
        </w:rPr>
        <w:lastRenderedPageBreak/>
        <w:t>Тема </w:t>
      </w:r>
      <w:proofErr w:type="gramStart"/>
      <w:r>
        <w:rPr>
          <w:rStyle w:val="s8"/>
          <w:b/>
          <w:sz w:val="26"/>
          <w:szCs w:val="26"/>
        </w:rPr>
        <w:t>17</w:t>
      </w:r>
      <w:r w:rsidR="00041ECA" w:rsidRPr="00EC437B">
        <w:rPr>
          <w:rStyle w:val="s8"/>
          <w:b/>
          <w:sz w:val="26"/>
          <w:szCs w:val="26"/>
        </w:rPr>
        <w:t>.</w:t>
      </w:r>
      <w:r w:rsidR="00041ECA" w:rsidRPr="00EC437B">
        <w:rPr>
          <w:rStyle w:val="s8"/>
          <w:rFonts w:ascii="Arial Unicode MS" w:eastAsia="Arial Unicode MS" w:hAnsi="Arial Unicode MS" w:cs="Arial Unicode MS" w:hint="eastAsia"/>
          <w:b/>
          <w:sz w:val="26"/>
          <w:szCs w:val="26"/>
        </w:rPr>
        <w:t>​</w:t>
      </w:r>
      <w:proofErr w:type="gramEnd"/>
      <w:r w:rsidR="00041ECA" w:rsidRPr="00EC437B">
        <w:rPr>
          <w:rStyle w:val="s8"/>
          <w:b/>
          <w:sz w:val="26"/>
          <w:szCs w:val="26"/>
        </w:rPr>
        <w:t> </w:t>
      </w:r>
      <w:r w:rsidR="00041ECA" w:rsidRPr="00EC437B">
        <w:rPr>
          <w:rStyle w:val="s6"/>
          <w:b/>
          <w:sz w:val="26"/>
          <w:szCs w:val="26"/>
        </w:rPr>
        <w:t xml:space="preserve"> Пробелы в праве. Аналогия права и аналогия закона</w:t>
      </w:r>
    </w:p>
    <w:p w:rsidR="00041ECA" w:rsidRPr="001F674B" w:rsidRDefault="00041ECA" w:rsidP="00041ECA">
      <w:pPr>
        <w:pStyle w:val="p30"/>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Понятие пробела в праве. Причины возникновения пробелов в праве. Виды пробелов в праве по времени их возникновения. Мнимые и реальные пробелы в праве.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Устранение и преодоление пробелов в праве. Аналогия закона и аналогия права. Требования к аналогии.</w:t>
      </w:r>
    </w:p>
    <w:p w:rsidR="00041ECA" w:rsidRPr="001F674B" w:rsidRDefault="00041ECA" w:rsidP="00041ECA">
      <w:pPr>
        <w:pStyle w:val="p30"/>
        <w:spacing w:before="0" w:beforeAutospacing="0" w:after="0" w:afterAutospacing="0"/>
        <w:ind w:firstLine="709"/>
        <w:jc w:val="both"/>
        <w:rPr>
          <w:rStyle w:val="s8"/>
          <w:sz w:val="26"/>
          <w:szCs w:val="26"/>
        </w:rPr>
      </w:pPr>
    </w:p>
    <w:p w:rsidR="00041ECA" w:rsidRPr="00453070" w:rsidRDefault="00041ECA" w:rsidP="00041ECA">
      <w:pPr>
        <w:pStyle w:val="p30"/>
        <w:spacing w:before="0" w:beforeAutospacing="0" w:after="0" w:afterAutospacing="0"/>
        <w:ind w:firstLine="709"/>
        <w:jc w:val="both"/>
        <w:rPr>
          <w:rStyle w:val="s6"/>
          <w:b/>
          <w:sz w:val="26"/>
          <w:szCs w:val="26"/>
        </w:rPr>
      </w:pPr>
      <w:r w:rsidRPr="00EC437B">
        <w:rPr>
          <w:rStyle w:val="s8"/>
          <w:b/>
          <w:sz w:val="26"/>
          <w:szCs w:val="26"/>
        </w:rPr>
        <w:t>Тема </w:t>
      </w:r>
      <w:proofErr w:type="gramStart"/>
      <w:r w:rsidRPr="00453070">
        <w:rPr>
          <w:rStyle w:val="s8"/>
          <w:b/>
          <w:sz w:val="26"/>
          <w:szCs w:val="26"/>
        </w:rPr>
        <w:t>1</w:t>
      </w:r>
      <w:r w:rsidR="00AC7BC5">
        <w:rPr>
          <w:rStyle w:val="s8"/>
          <w:b/>
          <w:sz w:val="26"/>
          <w:szCs w:val="26"/>
        </w:rPr>
        <w:t>8</w:t>
      </w:r>
      <w:r w:rsidRPr="00EC437B">
        <w:rPr>
          <w:rStyle w:val="s8"/>
          <w:b/>
          <w:sz w:val="26"/>
          <w:szCs w:val="26"/>
        </w:rPr>
        <w:t>.</w:t>
      </w:r>
      <w:r w:rsidRPr="00EC437B">
        <w:rPr>
          <w:rStyle w:val="s8"/>
          <w:rFonts w:ascii="Arial Unicode MS" w:eastAsia="Arial Unicode MS" w:hAnsi="Arial Unicode MS" w:cs="Arial Unicode MS" w:hint="eastAsia"/>
          <w:b/>
          <w:sz w:val="26"/>
          <w:szCs w:val="26"/>
        </w:rPr>
        <w:t>​</w:t>
      </w:r>
      <w:proofErr w:type="gramEnd"/>
      <w:r w:rsidRPr="00EC437B">
        <w:rPr>
          <w:rStyle w:val="s8"/>
          <w:b/>
          <w:sz w:val="26"/>
          <w:szCs w:val="26"/>
        </w:rPr>
        <w:t> </w:t>
      </w:r>
      <w:r w:rsidRPr="00EC437B">
        <w:rPr>
          <w:rStyle w:val="s6"/>
          <w:b/>
          <w:sz w:val="26"/>
          <w:szCs w:val="26"/>
        </w:rPr>
        <w:t xml:space="preserve"> Понятие, виды и способы разрешения коллизий норм права</w:t>
      </w:r>
    </w:p>
    <w:p w:rsidR="00041ECA" w:rsidRPr="001F674B" w:rsidRDefault="00041ECA" w:rsidP="00041ECA">
      <w:pPr>
        <w:pStyle w:val="p30"/>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Коллизии норм права: понятие и виды. Причины коллизий. Коллизии норм права и конкуренция норм права.</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Преодоление и устранение коллизий норм права. Роль коллизионных правил в преодолении коллизий норм права.</w:t>
      </w:r>
    </w:p>
    <w:p w:rsidR="00041ECA" w:rsidRPr="001F674B" w:rsidRDefault="00041ECA" w:rsidP="00041ECA">
      <w:pPr>
        <w:pStyle w:val="p11"/>
        <w:spacing w:before="0" w:beforeAutospacing="0" w:after="0" w:afterAutospacing="0"/>
        <w:ind w:firstLine="709"/>
        <w:jc w:val="both"/>
        <w:rPr>
          <w:sz w:val="26"/>
          <w:szCs w:val="26"/>
        </w:rPr>
      </w:pPr>
    </w:p>
    <w:p w:rsidR="00041ECA" w:rsidRPr="00453070" w:rsidRDefault="00041ECA" w:rsidP="00041ECA">
      <w:pPr>
        <w:pStyle w:val="p30"/>
        <w:spacing w:before="0" w:beforeAutospacing="0" w:after="0" w:afterAutospacing="0"/>
        <w:ind w:firstLine="709"/>
        <w:jc w:val="both"/>
        <w:rPr>
          <w:rStyle w:val="s6"/>
          <w:b/>
          <w:sz w:val="26"/>
          <w:szCs w:val="26"/>
        </w:rPr>
      </w:pPr>
      <w:r w:rsidRPr="00EC437B">
        <w:rPr>
          <w:rStyle w:val="s8"/>
          <w:b/>
          <w:sz w:val="26"/>
          <w:szCs w:val="26"/>
        </w:rPr>
        <w:t>Тема </w:t>
      </w:r>
      <w:proofErr w:type="gramStart"/>
      <w:r w:rsidR="00AC7BC5">
        <w:rPr>
          <w:rStyle w:val="s8"/>
          <w:b/>
          <w:sz w:val="26"/>
          <w:szCs w:val="26"/>
        </w:rPr>
        <w:t>19</w:t>
      </w:r>
      <w:r w:rsidRPr="00EC437B">
        <w:rPr>
          <w:rStyle w:val="s8"/>
          <w:b/>
          <w:sz w:val="26"/>
          <w:szCs w:val="26"/>
        </w:rPr>
        <w:t>.</w:t>
      </w:r>
      <w:r w:rsidRPr="00EC437B">
        <w:rPr>
          <w:rStyle w:val="s8"/>
          <w:rFonts w:ascii="Arial Unicode MS" w:eastAsia="Arial Unicode MS" w:hAnsi="Arial Unicode MS" w:cs="Arial Unicode MS" w:hint="eastAsia"/>
          <w:b/>
          <w:sz w:val="26"/>
          <w:szCs w:val="26"/>
        </w:rPr>
        <w:t>​</w:t>
      </w:r>
      <w:proofErr w:type="gramEnd"/>
      <w:r w:rsidRPr="00EC437B">
        <w:rPr>
          <w:rStyle w:val="s8"/>
          <w:b/>
          <w:sz w:val="26"/>
          <w:szCs w:val="26"/>
        </w:rPr>
        <w:t> </w:t>
      </w:r>
      <w:r w:rsidRPr="00EC437B">
        <w:rPr>
          <w:rStyle w:val="s6"/>
          <w:b/>
          <w:sz w:val="26"/>
          <w:szCs w:val="26"/>
        </w:rPr>
        <w:t xml:space="preserve"> Понятие и способы толкования норм права</w:t>
      </w:r>
      <w:r w:rsidR="00AC7BC5">
        <w:rPr>
          <w:rStyle w:val="s6"/>
          <w:b/>
          <w:sz w:val="26"/>
          <w:szCs w:val="26"/>
        </w:rPr>
        <w:t>. Интерпретационные акты</w:t>
      </w:r>
    </w:p>
    <w:p w:rsidR="00041ECA" w:rsidRPr="001F674B" w:rsidRDefault="00041ECA" w:rsidP="00041ECA">
      <w:pPr>
        <w:pStyle w:val="p30"/>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Понятие толкования норм права и необходимость в нем. Уяснение и разъяснение содержания норм права.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Понятие способа толкования норм права. Языковый способ толкования. Системный способ толкования. Логический способ толкования. Исторический способ толкования. Функциональный способ толкования.</w:t>
      </w:r>
    </w:p>
    <w:p w:rsidR="00041ECA" w:rsidRPr="001F674B" w:rsidRDefault="00041ECA" w:rsidP="00041ECA">
      <w:pPr>
        <w:pStyle w:val="p11"/>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p>
    <w:p w:rsidR="00041ECA" w:rsidRPr="00453070" w:rsidRDefault="00041ECA" w:rsidP="00041ECA">
      <w:pPr>
        <w:pStyle w:val="p34"/>
        <w:spacing w:before="0" w:beforeAutospacing="0" w:after="0" w:afterAutospacing="0"/>
        <w:ind w:firstLine="709"/>
        <w:jc w:val="both"/>
        <w:rPr>
          <w:rStyle w:val="s6"/>
          <w:b/>
          <w:sz w:val="26"/>
          <w:szCs w:val="26"/>
        </w:rPr>
      </w:pPr>
      <w:r w:rsidRPr="00EC437B">
        <w:rPr>
          <w:rStyle w:val="s8"/>
          <w:b/>
          <w:sz w:val="26"/>
          <w:szCs w:val="26"/>
        </w:rPr>
        <w:t>Тема </w:t>
      </w:r>
      <w:proofErr w:type="gramStart"/>
      <w:r w:rsidRPr="00EC437B">
        <w:rPr>
          <w:rStyle w:val="s8"/>
          <w:b/>
          <w:sz w:val="26"/>
          <w:szCs w:val="26"/>
        </w:rPr>
        <w:t>2</w:t>
      </w:r>
      <w:r w:rsidR="005E4631">
        <w:rPr>
          <w:rStyle w:val="s8"/>
          <w:b/>
          <w:sz w:val="26"/>
          <w:szCs w:val="26"/>
        </w:rPr>
        <w:t>0</w:t>
      </w:r>
      <w:r w:rsidRPr="00EC437B">
        <w:rPr>
          <w:rStyle w:val="s8"/>
          <w:b/>
          <w:sz w:val="26"/>
          <w:szCs w:val="26"/>
        </w:rPr>
        <w:t>.</w:t>
      </w:r>
      <w:r w:rsidRPr="00EC437B">
        <w:rPr>
          <w:rStyle w:val="s8"/>
          <w:rFonts w:ascii="Arial Unicode MS" w:eastAsia="Arial Unicode MS" w:hAnsi="Arial Unicode MS" w:cs="Arial Unicode MS" w:hint="eastAsia"/>
          <w:b/>
          <w:sz w:val="26"/>
          <w:szCs w:val="26"/>
        </w:rPr>
        <w:t>​</w:t>
      </w:r>
      <w:proofErr w:type="gramEnd"/>
      <w:r w:rsidRPr="00EC437B">
        <w:rPr>
          <w:rStyle w:val="s8"/>
          <w:b/>
          <w:sz w:val="26"/>
          <w:szCs w:val="26"/>
        </w:rPr>
        <w:t> </w:t>
      </w:r>
      <w:r w:rsidRPr="00EC437B">
        <w:rPr>
          <w:rStyle w:val="s6"/>
          <w:b/>
          <w:sz w:val="26"/>
          <w:szCs w:val="26"/>
        </w:rPr>
        <w:t xml:space="preserve">Юридическая ответственность: понятие, </w:t>
      </w:r>
      <w:r w:rsidR="005E4631">
        <w:rPr>
          <w:rStyle w:val="s6"/>
          <w:b/>
          <w:sz w:val="26"/>
          <w:szCs w:val="26"/>
        </w:rPr>
        <w:t>виды, функции и</w:t>
      </w:r>
      <w:r w:rsidRPr="00EC437B">
        <w:rPr>
          <w:rStyle w:val="s6"/>
          <w:b/>
          <w:sz w:val="26"/>
          <w:szCs w:val="26"/>
        </w:rPr>
        <w:t xml:space="preserve"> принципы</w:t>
      </w:r>
    </w:p>
    <w:p w:rsidR="00041ECA" w:rsidRPr="001F674B" w:rsidRDefault="00041ECA" w:rsidP="00041ECA">
      <w:pPr>
        <w:pStyle w:val="p34"/>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Понятие юридической ответственности. Признаки юридической ответственности. Функции юридической ответственности: понятие и виды. Принципы юридической ответственности.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 xml:space="preserve">Основания юридической ответственности. Виды юридической ответственности по отраслевому признаку и в зависимости от применяемых санкций. </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Юридическая ответственность и другие меры государственно-правового принуждения. Отличие юридической ответственности от мер защиты, мер пресечения и других мер правового принуждения.</w:t>
      </w:r>
    </w:p>
    <w:p w:rsidR="00041ECA" w:rsidRPr="001F674B" w:rsidRDefault="00041ECA" w:rsidP="00041ECA">
      <w:pPr>
        <w:pStyle w:val="p11"/>
        <w:spacing w:before="0" w:beforeAutospacing="0" w:after="0" w:afterAutospacing="0"/>
        <w:ind w:firstLine="709"/>
        <w:jc w:val="both"/>
        <w:rPr>
          <w:sz w:val="26"/>
          <w:szCs w:val="26"/>
        </w:rPr>
      </w:pPr>
    </w:p>
    <w:p w:rsidR="005E4631" w:rsidRDefault="005E4631" w:rsidP="00041ECA">
      <w:pPr>
        <w:pStyle w:val="p39"/>
        <w:spacing w:before="0" w:beforeAutospacing="0" w:after="0" w:afterAutospacing="0"/>
        <w:ind w:firstLine="709"/>
        <w:jc w:val="both"/>
        <w:rPr>
          <w:rStyle w:val="s8"/>
          <w:b/>
          <w:sz w:val="26"/>
          <w:szCs w:val="26"/>
        </w:rPr>
      </w:pPr>
      <w:r w:rsidRPr="00EC437B">
        <w:rPr>
          <w:rStyle w:val="s8"/>
          <w:b/>
          <w:sz w:val="26"/>
          <w:szCs w:val="26"/>
        </w:rPr>
        <w:t>Тема 2</w:t>
      </w:r>
      <w:r>
        <w:rPr>
          <w:rStyle w:val="s8"/>
          <w:b/>
          <w:sz w:val="26"/>
          <w:szCs w:val="26"/>
        </w:rPr>
        <w:t>1. Понятие, основные черты и типология правомерного поведения</w:t>
      </w:r>
    </w:p>
    <w:p w:rsidR="005E4631" w:rsidRDefault="005E4631" w:rsidP="00041ECA">
      <w:pPr>
        <w:pStyle w:val="p39"/>
        <w:spacing w:before="0" w:beforeAutospacing="0" w:after="0" w:afterAutospacing="0"/>
        <w:ind w:firstLine="709"/>
        <w:jc w:val="both"/>
        <w:rPr>
          <w:rStyle w:val="s8"/>
          <w:b/>
          <w:sz w:val="26"/>
          <w:szCs w:val="26"/>
        </w:rPr>
      </w:pPr>
    </w:p>
    <w:p w:rsidR="005E4631" w:rsidRPr="005E4631" w:rsidRDefault="005E4631" w:rsidP="00041ECA">
      <w:pPr>
        <w:pStyle w:val="p39"/>
        <w:spacing w:before="0" w:beforeAutospacing="0" w:after="0" w:afterAutospacing="0"/>
        <w:ind w:firstLine="709"/>
        <w:jc w:val="both"/>
        <w:rPr>
          <w:rStyle w:val="s8"/>
          <w:sz w:val="26"/>
          <w:szCs w:val="26"/>
        </w:rPr>
      </w:pPr>
      <w:r w:rsidRPr="005E4631">
        <w:rPr>
          <w:rStyle w:val="s8"/>
          <w:sz w:val="26"/>
          <w:szCs w:val="26"/>
        </w:rPr>
        <w:t>Понятие правомерного поведения</w:t>
      </w:r>
      <w:r>
        <w:rPr>
          <w:rStyle w:val="s8"/>
          <w:sz w:val="26"/>
          <w:szCs w:val="26"/>
        </w:rPr>
        <w:t xml:space="preserve">. Основные </w:t>
      </w:r>
      <w:proofErr w:type="gramStart"/>
      <w:r>
        <w:rPr>
          <w:rStyle w:val="s8"/>
          <w:sz w:val="26"/>
          <w:szCs w:val="26"/>
        </w:rPr>
        <w:t>черты  правомерного</w:t>
      </w:r>
      <w:proofErr w:type="gramEnd"/>
      <w:r>
        <w:rPr>
          <w:rStyle w:val="s8"/>
          <w:sz w:val="26"/>
          <w:szCs w:val="26"/>
        </w:rPr>
        <w:t xml:space="preserve"> поведения. Виды и типы правомерного поведения.</w:t>
      </w:r>
    </w:p>
    <w:p w:rsidR="005E4631" w:rsidRDefault="005E4631" w:rsidP="00041ECA">
      <w:pPr>
        <w:pStyle w:val="p39"/>
        <w:spacing w:before="0" w:beforeAutospacing="0" w:after="0" w:afterAutospacing="0"/>
        <w:ind w:firstLine="709"/>
        <w:jc w:val="both"/>
        <w:rPr>
          <w:rStyle w:val="s8"/>
          <w:b/>
          <w:sz w:val="26"/>
          <w:szCs w:val="26"/>
        </w:rPr>
      </w:pPr>
    </w:p>
    <w:p w:rsidR="00041ECA" w:rsidRPr="00453070" w:rsidRDefault="00041ECA" w:rsidP="00041ECA">
      <w:pPr>
        <w:pStyle w:val="p39"/>
        <w:spacing w:before="0" w:beforeAutospacing="0" w:after="0" w:afterAutospacing="0"/>
        <w:ind w:firstLine="709"/>
        <w:jc w:val="both"/>
        <w:rPr>
          <w:rStyle w:val="s6"/>
          <w:b/>
          <w:sz w:val="26"/>
          <w:szCs w:val="26"/>
        </w:rPr>
      </w:pPr>
      <w:r w:rsidRPr="00EC437B">
        <w:rPr>
          <w:rStyle w:val="s7"/>
          <w:b/>
          <w:sz w:val="26"/>
          <w:szCs w:val="26"/>
        </w:rPr>
        <w:t>Тема 2</w:t>
      </w:r>
      <w:r w:rsidR="005E4631">
        <w:rPr>
          <w:rStyle w:val="s7"/>
          <w:b/>
          <w:sz w:val="26"/>
          <w:szCs w:val="26"/>
        </w:rPr>
        <w:t>2</w:t>
      </w:r>
      <w:r w:rsidRPr="00EC437B">
        <w:rPr>
          <w:rStyle w:val="s7"/>
          <w:b/>
          <w:sz w:val="26"/>
          <w:szCs w:val="26"/>
        </w:rPr>
        <w:t>. </w:t>
      </w:r>
      <w:r w:rsidRPr="00EC437B">
        <w:rPr>
          <w:rStyle w:val="s6"/>
          <w:b/>
          <w:sz w:val="26"/>
          <w:szCs w:val="26"/>
        </w:rPr>
        <w:t>Правонарушение: понятие, признаки, состав. Виды правонарушений</w:t>
      </w:r>
    </w:p>
    <w:p w:rsidR="00041ECA" w:rsidRPr="001F674B" w:rsidRDefault="00041ECA" w:rsidP="00041ECA">
      <w:pPr>
        <w:pStyle w:val="p39"/>
        <w:spacing w:before="0" w:beforeAutospacing="0" w:after="0" w:afterAutospacing="0"/>
        <w:ind w:firstLine="709"/>
        <w:jc w:val="both"/>
        <w:rPr>
          <w:sz w:val="26"/>
          <w:szCs w:val="26"/>
        </w:rPr>
      </w:pP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lastRenderedPageBreak/>
        <w:t>Понятие правонарушения. Признаки правонарушения. Понятие состава правонарушения. Юридическое значение состава правонарушения. Элементы состава правонарушения.</w:t>
      </w:r>
    </w:p>
    <w:p w:rsidR="00041ECA" w:rsidRPr="001F674B" w:rsidRDefault="00041ECA" w:rsidP="00041ECA">
      <w:pPr>
        <w:pStyle w:val="p11"/>
        <w:spacing w:before="0" w:beforeAutospacing="0" w:after="0" w:afterAutospacing="0"/>
        <w:ind w:firstLine="709"/>
        <w:jc w:val="both"/>
        <w:rPr>
          <w:sz w:val="26"/>
          <w:szCs w:val="26"/>
        </w:rPr>
      </w:pPr>
      <w:r w:rsidRPr="001F674B">
        <w:rPr>
          <w:sz w:val="26"/>
          <w:szCs w:val="26"/>
        </w:rPr>
        <w:t>Виды правонарушений.</w:t>
      </w:r>
    </w:p>
    <w:p w:rsidR="00041ECA" w:rsidRPr="00453070" w:rsidRDefault="00041ECA" w:rsidP="00041ECA">
      <w:pPr>
        <w:pStyle w:val="p34"/>
        <w:spacing w:before="0" w:beforeAutospacing="0" w:after="0" w:afterAutospacing="0"/>
        <w:ind w:firstLine="709"/>
        <w:jc w:val="both"/>
        <w:rPr>
          <w:rStyle w:val="s8"/>
          <w:sz w:val="26"/>
          <w:szCs w:val="26"/>
        </w:rPr>
      </w:pPr>
    </w:p>
    <w:p w:rsidR="00041ECA" w:rsidRDefault="00041ECA" w:rsidP="00041ECA">
      <w:pPr>
        <w:pStyle w:val="p34"/>
        <w:spacing w:before="0" w:beforeAutospacing="0" w:after="0" w:afterAutospacing="0"/>
        <w:ind w:firstLine="709"/>
        <w:jc w:val="both"/>
        <w:rPr>
          <w:rStyle w:val="s6"/>
          <w:b/>
          <w:sz w:val="26"/>
          <w:szCs w:val="26"/>
        </w:rPr>
      </w:pPr>
      <w:r w:rsidRPr="00EC437B">
        <w:rPr>
          <w:rStyle w:val="s8"/>
          <w:b/>
          <w:sz w:val="26"/>
          <w:szCs w:val="26"/>
        </w:rPr>
        <w:t>Тема </w:t>
      </w:r>
      <w:proofErr w:type="gramStart"/>
      <w:r w:rsidRPr="00EC437B">
        <w:rPr>
          <w:rStyle w:val="s8"/>
          <w:b/>
          <w:sz w:val="26"/>
          <w:szCs w:val="26"/>
        </w:rPr>
        <w:t>2</w:t>
      </w:r>
      <w:r w:rsidR="00CE4861">
        <w:rPr>
          <w:rStyle w:val="s8"/>
          <w:b/>
          <w:sz w:val="26"/>
          <w:szCs w:val="26"/>
        </w:rPr>
        <w:t>3</w:t>
      </w:r>
      <w:r w:rsidRPr="00EC437B">
        <w:rPr>
          <w:rStyle w:val="s8"/>
          <w:b/>
          <w:sz w:val="26"/>
          <w:szCs w:val="26"/>
        </w:rPr>
        <w:t>.</w:t>
      </w:r>
      <w:r w:rsidRPr="00EC437B">
        <w:rPr>
          <w:rStyle w:val="s8"/>
          <w:rFonts w:ascii="Arial Unicode MS" w:eastAsia="Arial Unicode MS" w:hAnsi="Arial Unicode MS" w:cs="Arial Unicode MS" w:hint="eastAsia"/>
          <w:b/>
          <w:sz w:val="26"/>
          <w:szCs w:val="26"/>
        </w:rPr>
        <w:t>​</w:t>
      </w:r>
      <w:proofErr w:type="gramEnd"/>
      <w:r w:rsidRPr="00EC437B">
        <w:rPr>
          <w:rStyle w:val="s8"/>
          <w:b/>
          <w:sz w:val="26"/>
          <w:szCs w:val="26"/>
        </w:rPr>
        <w:t> </w:t>
      </w:r>
      <w:r w:rsidRPr="00EC437B">
        <w:rPr>
          <w:rStyle w:val="s6"/>
          <w:b/>
          <w:sz w:val="26"/>
          <w:szCs w:val="26"/>
        </w:rPr>
        <w:t xml:space="preserve"> Понятие, </w:t>
      </w:r>
      <w:r w:rsidR="00CE4861">
        <w:rPr>
          <w:rStyle w:val="s6"/>
          <w:b/>
          <w:sz w:val="26"/>
          <w:szCs w:val="26"/>
        </w:rPr>
        <w:t xml:space="preserve">функции и </w:t>
      </w:r>
      <w:r w:rsidRPr="00EC437B">
        <w:rPr>
          <w:rStyle w:val="s6"/>
          <w:b/>
          <w:sz w:val="26"/>
          <w:szCs w:val="26"/>
        </w:rPr>
        <w:t xml:space="preserve">структура </w:t>
      </w:r>
      <w:r w:rsidR="006859EA">
        <w:rPr>
          <w:rStyle w:val="s6"/>
          <w:b/>
          <w:sz w:val="26"/>
          <w:szCs w:val="26"/>
        </w:rPr>
        <w:t xml:space="preserve"> правосознания. Правовая культура и правовое воспитание</w:t>
      </w:r>
    </w:p>
    <w:p w:rsidR="006859EA" w:rsidRDefault="006859EA" w:rsidP="00041ECA">
      <w:pPr>
        <w:pStyle w:val="p34"/>
        <w:spacing w:before="0" w:beforeAutospacing="0" w:after="0" w:afterAutospacing="0"/>
        <w:ind w:firstLine="709"/>
        <w:jc w:val="both"/>
        <w:rPr>
          <w:rStyle w:val="s6"/>
          <w:b/>
          <w:sz w:val="26"/>
          <w:szCs w:val="26"/>
        </w:rPr>
      </w:pPr>
    </w:p>
    <w:p w:rsidR="006859EA" w:rsidRPr="00DC6BD9" w:rsidRDefault="006859EA" w:rsidP="006859EA">
      <w:pPr>
        <w:shd w:val="clear" w:color="auto" w:fill="FFFFFF"/>
        <w:ind w:firstLine="540"/>
        <w:jc w:val="both"/>
        <w:rPr>
          <w:sz w:val="28"/>
          <w:szCs w:val="28"/>
        </w:rPr>
      </w:pPr>
      <w:r w:rsidRPr="00DC6BD9">
        <w:rPr>
          <w:color w:val="000000"/>
          <w:sz w:val="28"/>
          <w:szCs w:val="28"/>
        </w:rPr>
        <w:t>Понятие правосознания. Структура правосознания. Правовая идеология. Правовая психология. Роль правосознания в правотворческой и правоприменительной деятельности.</w:t>
      </w:r>
    </w:p>
    <w:p w:rsidR="006859EA" w:rsidRPr="00DC6BD9" w:rsidRDefault="006859EA" w:rsidP="006859EA">
      <w:pPr>
        <w:shd w:val="clear" w:color="auto" w:fill="FFFFFF"/>
        <w:ind w:firstLine="540"/>
        <w:jc w:val="both"/>
        <w:rPr>
          <w:sz w:val="28"/>
          <w:szCs w:val="28"/>
        </w:rPr>
      </w:pPr>
      <w:r w:rsidRPr="00DC6BD9">
        <w:rPr>
          <w:color w:val="000000"/>
          <w:sz w:val="28"/>
          <w:szCs w:val="28"/>
        </w:rPr>
        <w:t>Понятие правовой культуры. Правовое воспитание. Правовая культура юриста.</w:t>
      </w:r>
    </w:p>
    <w:p w:rsidR="006859EA" w:rsidRPr="006859EA" w:rsidRDefault="006859EA" w:rsidP="00041ECA">
      <w:pPr>
        <w:pStyle w:val="p34"/>
        <w:spacing w:before="0" w:beforeAutospacing="0" w:after="0" w:afterAutospacing="0"/>
        <w:ind w:firstLine="709"/>
        <w:jc w:val="both"/>
        <w:rPr>
          <w:sz w:val="26"/>
          <w:szCs w:val="26"/>
        </w:rPr>
      </w:pPr>
    </w:p>
    <w:p w:rsidR="00041ECA" w:rsidRDefault="006859EA" w:rsidP="006859EA">
      <w:pPr>
        <w:pStyle w:val="p30"/>
        <w:spacing w:before="0" w:beforeAutospacing="0" w:after="0" w:afterAutospacing="0"/>
        <w:ind w:firstLine="540"/>
        <w:jc w:val="both"/>
        <w:rPr>
          <w:b/>
          <w:sz w:val="26"/>
          <w:szCs w:val="26"/>
        </w:rPr>
      </w:pPr>
      <w:r>
        <w:rPr>
          <w:b/>
          <w:sz w:val="26"/>
          <w:szCs w:val="26"/>
        </w:rPr>
        <w:t>Тема 24. Понятие, сущность и признаки го</w:t>
      </w:r>
      <w:r w:rsidR="009B37FB">
        <w:rPr>
          <w:b/>
          <w:sz w:val="26"/>
          <w:szCs w:val="26"/>
        </w:rPr>
        <w:t>сударства. Механизм государства</w:t>
      </w:r>
    </w:p>
    <w:p w:rsidR="002B6019" w:rsidRDefault="002B6019" w:rsidP="006859EA">
      <w:pPr>
        <w:pStyle w:val="p30"/>
        <w:spacing w:before="0" w:beforeAutospacing="0" w:after="0" w:afterAutospacing="0"/>
        <w:ind w:firstLine="540"/>
        <w:jc w:val="both"/>
        <w:rPr>
          <w:b/>
          <w:sz w:val="26"/>
          <w:szCs w:val="26"/>
        </w:rPr>
      </w:pPr>
    </w:p>
    <w:p w:rsidR="002B6019" w:rsidRPr="00DC6BD9" w:rsidRDefault="002B6019" w:rsidP="002B6019">
      <w:pPr>
        <w:shd w:val="clear" w:color="auto" w:fill="FFFFFF"/>
        <w:ind w:firstLine="540"/>
        <w:jc w:val="both"/>
        <w:rPr>
          <w:sz w:val="28"/>
          <w:szCs w:val="28"/>
        </w:rPr>
      </w:pPr>
      <w:r w:rsidRPr="00DC6BD9">
        <w:rPr>
          <w:color w:val="000000"/>
          <w:sz w:val="28"/>
          <w:szCs w:val="28"/>
        </w:rPr>
        <w:t>Плюрализм в по</w:t>
      </w:r>
      <w:r>
        <w:rPr>
          <w:color w:val="000000"/>
          <w:sz w:val="28"/>
          <w:szCs w:val="28"/>
        </w:rPr>
        <w:t>нимании</w:t>
      </w:r>
      <w:r w:rsidRPr="00DC6BD9">
        <w:rPr>
          <w:color w:val="000000"/>
          <w:sz w:val="28"/>
          <w:szCs w:val="28"/>
        </w:rPr>
        <w:t xml:space="preserve"> государства. Признаки государства. Определение государства.</w:t>
      </w:r>
    </w:p>
    <w:p w:rsidR="002B6019" w:rsidRDefault="002B6019" w:rsidP="002B6019">
      <w:pPr>
        <w:pStyle w:val="p30"/>
        <w:spacing w:before="0" w:beforeAutospacing="0" w:after="0" w:afterAutospacing="0"/>
        <w:ind w:firstLine="540"/>
        <w:jc w:val="both"/>
        <w:rPr>
          <w:color w:val="000000"/>
          <w:sz w:val="28"/>
          <w:szCs w:val="28"/>
        </w:rPr>
      </w:pPr>
      <w:r w:rsidRPr="008108FF">
        <w:rPr>
          <w:color w:val="000000"/>
          <w:sz w:val="28"/>
          <w:szCs w:val="28"/>
        </w:rPr>
        <w:t>Сущность государства.</w:t>
      </w:r>
    </w:p>
    <w:p w:rsidR="00B54E47" w:rsidRPr="00EC437B" w:rsidRDefault="00B54E47" w:rsidP="002B6019">
      <w:pPr>
        <w:pStyle w:val="p30"/>
        <w:spacing w:before="0" w:beforeAutospacing="0" w:after="0" w:afterAutospacing="0"/>
        <w:ind w:firstLine="540"/>
        <w:jc w:val="both"/>
        <w:rPr>
          <w:b/>
          <w:sz w:val="26"/>
          <w:szCs w:val="26"/>
        </w:rPr>
      </w:pPr>
      <w:r>
        <w:rPr>
          <w:color w:val="000000"/>
          <w:sz w:val="28"/>
          <w:szCs w:val="28"/>
        </w:rPr>
        <w:t>Механизм осуществления государственной власти в РФ, система разделения властей</w:t>
      </w:r>
      <w:r w:rsidR="002707C9">
        <w:rPr>
          <w:color w:val="000000"/>
          <w:sz w:val="28"/>
          <w:szCs w:val="28"/>
        </w:rPr>
        <w:t>.</w:t>
      </w:r>
    </w:p>
    <w:p w:rsidR="00041ECA" w:rsidRPr="00453070" w:rsidRDefault="00041ECA" w:rsidP="00041ECA">
      <w:pPr>
        <w:pStyle w:val="p34"/>
        <w:spacing w:before="0" w:beforeAutospacing="0" w:after="0" w:afterAutospacing="0"/>
        <w:jc w:val="both"/>
        <w:rPr>
          <w:rStyle w:val="s8"/>
          <w:sz w:val="26"/>
          <w:szCs w:val="26"/>
        </w:rPr>
      </w:pPr>
    </w:p>
    <w:p w:rsidR="002707C9" w:rsidRDefault="000F60DD" w:rsidP="000F60DD">
      <w:pPr>
        <w:pStyle w:val="p11"/>
        <w:spacing w:before="0" w:beforeAutospacing="0" w:after="0" w:afterAutospacing="0"/>
        <w:ind w:firstLine="709"/>
        <w:jc w:val="both"/>
        <w:rPr>
          <w:rStyle w:val="s6"/>
          <w:b/>
          <w:sz w:val="26"/>
          <w:szCs w:val="26"/>
        </w:rPr>
      </w:pPr>
      <w:r w:rsidRPr="00EC437B">
        <w:rPr>
          <w:rStyle w:val="s1"/>
          <w:b/>
          <w:sz w:val="26"/>
          <w:szCs w:val="26"/>
        </w:rPr>
        <w:t>Тема </w:t>
      </w:r>
      <w:proofErr w:type="gramStart"/>
      <w:r w:rsidR="006859EA">
        <w:rPr>
          <w:rStyle w:val="s5"/>
          <w:b/>
          <w:sz w:val="26"/>
          <w:szCs w:val="26"/>
        </w:rPr>
        <w:t>25</w:t>
      </w:r>
      <w:r w:rsidRPr="00EC437B">
        <w:rPr>
          <w:rStyle w:val="s5"/>
          <w:b/>
          <w:sz w:val="26"/>
          <w:szCs w:val="26"/>
        </w:rPr>
        <w:t>.​</w:t>
      </w:r>
      <w:proofErr w:type="gramEnd"/>
      <w:r w:rsidRPr="00EC437B">
        <w:rPr>
          <w:rStyle w:val="s5"/>
          <w:b/>
          <w:sz w:val="26"/>
          <w:szCs w:val="26"/>
        </w:rPr>
        <w:t> </w:t>
      </w:r>
      <w:r w:rsidRPr="00EC437B">
        <w:rPr>
          <w:rStyle w:val="s6"/>
          <w:b/>
          <w:sz w:val="26"/>
          <w:szCs w:val="26"/>
        </w:rPr>
        <w:t>Типология государства</w:t>
      </w:r>
      <w:r w:rsidR="006859EA">
        <w:rPr>
          <w:rStyle w:val="s6"/>
          <w:b/>
          <w:sz w:val="26"/>
          <w:szCs w:val="26"/>
        </w:rPr>
        <w:t>, его основные виды и формы</w:t>
      </w:r>
    </w:p>
    <w:p w:rsidR="000F60DD" w:rsidRPr="001F674B" w:rsidRDefault="000F60DD" w:rsidP="000F60DD">
      <w:pPr>
        <w:pStyle w:val="p11"/>
        <w:spacing w:before="0" w:beforeAutospacing="0" w:after="0" w:afterAutospacing="0"/>
        <w:ind w:firstLine="709"/>
        <w:jc w:val="both"/>
        <w:rPr>
          <w:sz w:val="26"/>
          <w:szCs w:val="26"/>
        </w:rPr>
      </w:pPr>
      <w:r w:rsidRPr="00EC437B">
        <w:rPr>
          <w:rStyle w:val="s6"/>
          <w:b/>
          <w:sz w:val="26"/>
          <w:szCs w:val="26"/>
        </w:rPr>
        <w:t xml:space="preserve"> </w:t>
      </w:r>
    </w:p>
    <w:p w:rsidR="000F60DD" w:rsidRPr="001F674B" w:rsidRDefault="000F60DD" w:rsidP="000F60DD">
      <w:pPr>
        <w:pStyle w:val="p29"/>
        <w:spacing w:before="0" w:beforeAutospacing="0" w:after="0" w:afterAutospacing="0"/>
        <w:ind w:firstLine="709"/>
        <w:jc w:val="both"/>
        <w:rPr>
          <w:sz w:val="26"/>
          <w:szCs w:val="26"/>
        </w:rPr>
      </w:pPr>
      <w:r w:rsidRPr="001F674B">
        <w:rPr>
          <w:sz w:val="26"/>
          <w:szCs w:val="26"/>
        </w:rPr>
        <w:t>Типология государства: понятие и значение. Понятие исторического типа государства.</w:t>
      </w:r>
    </w:p>
    <w:p w:rsidR="000F60DD" w:rsidRPr="001F674B" w:rsidRDefault="000F60DD" w:rsidP="000F60DD">
      <w:pPr>
        <w:pStyle w:val="p29"/>
        <w:spacing w:before="0" w:beforeAutospacing="0" w:after="0" w:afterAutospacing="0"/>
        <w:ind w:firstLine="709"/>
        <w:jc w:val="both"/>
        <w:rPr>
          <w:sz w:val="26"/>
          <w:szCs w:val="26"/>
        </w:rPr>
      </w:pPr>
      <w:r w:rsidRPr="001F674B">
        <w:rPr>
          <w:sz w:val="26"/>
          <w:szCs w:val="26"/>
        </w:rPr>
        <w:t xml:space="preserve">Формационный подход в типологии государств (представители подхода, критерий деления государств на исторические типы, причины перехода от одного типа государства к другому). Характеристика типов государств по формационному подходу (экономическая основа государства, сущность государства, функции государства). Недостатки формационного подхода. </w:t>
      </w:r>
    </w:p>
    <w:p w:rsidR="000F60DD" w:rsidRPr="001F674B" w:rsidRDefault="000F60DD" w:rsidP="000F60DD">
      <w:pPr>
        <w:pStyle w:val="p29"/>
        <w:spacing w:before="0" w:beforeAutospacing="0" w:after="0" w:afterAutospacing="0"/>
        <w:ind w:firstLine="709"/>
        <w:jc w:val="both"/>
        <w:rPr>
          <w:sz w:val="26"/>
          <w:szCs w:val="26"/>
        </w:rPr>
      </w:pPr>
      <w:r w:rsidRPr="001F674B">
        <w:rPr>
          <w:sz w:val="26"/>
          <w:szCs w:val="26"/>
        </w:rPr>
        <w:t xml:space="preserve">Цивилизационный подход в типологии государств (представители подхода, критерий деления государств на исторические типы, причины перехода от одного типа государства к другому). Типы государств. Недостатки цивилизационного подхода. </w:t>
      </w:r>
    </w:p>
    <w:p w:rsidR="000F60DD" w:rsidRPr="001F674B" w:rsidRDefault="000F60DD" w:rsidP="000F60DD">
      <w:pPr>
        <w:pStyle w:val="p29"/>
        <w:spacing w:before="0" w:beforeAutospacing="0" w:after="0" w:afterAutospacing="0"/>
        <w:ind w:firstLine="709"/>
        <w:jc w:val="both"/>
        <w:rPr>
          <w:sz w:val="26"/>
          <w:szCs w:val="26"/>
        </w:rPr>
      </w:pPr>
      <w:r w:rsidRPr="001F674B">
        <w:rPr>
          <w:sz w:val="26"/>
          <w:szCs w:val="26"/>
        </w:rPr>
        <w:t>Иные подходы в типологии государств.</w:t>
      </w:r>
    </w:p>
    <w:p w:rsidR="00BD3842" w:rsidRDefault="00BD3842" w:rsidP="00041ECA">
      <w:pPr>
        <w:pStyle w:val="p34"/>
        <w:spacing w:before="0" w:beforeAutospacing="0" w:after="0" w:afterAutospacing="0"/>
        <w:ind w:firstLine="709"/>
        <w:jc w:val="both"/>
        <w:rPr>
          <w:rStyle w:val="s8"/>
          <w:b/>
          <w:sz w:val="26"/>
          <w:szCs w:val="26"/>
        </w:rPr>
      </w:pPr>
    </w:p>
    <w:p w:rsidR="00D25C5E" w:rsidRDefault="00D25C5E" w:rsidP="00041ECA">
      <w:pPr>
        <w:pStyle w:val="p34"/>
        <w:spacing w:before="0" w:beforeAutospacing="0" w:after="0" w:afterAutospacing="0"/>
        <w:ind w:firstLine="709"/>
        <w:jc w:val="both"/>
        <w:rPr>
          <w:rStyle w:val="s8"/>
          <w:b/>
          <w:sz w:val="26"/>
          <w:szCs w:val="26"/>
        </w:rPr>
      </w:pPr>
      <w:r w:rsidRPr="00EC437B">
        <w:rPr>
          <w:rStyle w:val="s8"/>
          <w:b/>
          <w:sz w:val="26"/>
          <w:szCs w:val="26"/>
        </w:rPr>
        <w:t>Тема </w:t>
      </w:r>
      <w:r>
        <w:rPr>
          <w:rStyle w:val="s8"/>
          <w:b/>
          <w:sz w:val="26"/>
          <w:szCs w:val="26"/>
        </w:rPr>
        <w:t>26. Формы государственного устройства</w:t>
      </w:r>
      <w:r w:rsidR="00F97ADF">
        <w:rPr>
          <w:rStyle w:val="s8"/>
          <w:b/>
          <w:sz w:val="26"/>
          <w:szCs w:val="26"/>
        </w:rPr>
        <w:t>: понятие и виды</w:t>
      </w:r>
    </w:p>
    <w:p w:rsidR="00F97ADF" w:rsidRDefault="00F97ADF" w:rsidP="00041ECA">
      <w:pPr>
        <w:pStyle w:val="p34"/>
        <w:spacing w:before="0" w:beforeAutospacing="0" w:after="0" w:afterAutospacing="0"/>
        <w:ind w:firstLine="709"/>
        <w:jc w:val="both"/>
        <w:rPr>
          <w:rStyle w:val="s8"/>
          <w:b/>
          <w:sz w:val="26"/>
          <w:szCs w:val="26"/>
        </w:rPr>
      </w:pPr>
    </w:p>
    <w:p w:rsidR="00BE3880" w:rsidRPr="00DC6BD9" w:rsidRDefault="00BE3880" w:rsidP="00BE3880">
      <w:pPr>
        <w:shd w:val="clear" w:color="auto" w:fill="FFFFFF"/>
        <w:ind w:firstLine="540"/>
        <w:jc w:val="both"/>
        <w:rPr>
          <w:sz w:val="28"/>
          <w:szCs w:val="28"/>
        </w:rPr>
      </w:pPr>
      <w:r w:rsidRPr="00DC6BD9">
        <w:rPr>
          <w:color w:val="000000"/>
          <w:sz w:val="28"/>
          <w:szCs w:val="28"/>
        </w:rPr>
        <w:t>Понятие государственно-правового режима. Демократические режимы: понятие и признаки. Недемократические режимы: понятие, признаки. Авторитарный и тоталитарный режимы.</w:t>
      </w:r>
    </w:p>
    <w:p w:rsidR="00F97ADF" w:rsidRDefault="00F97ADF" w:rsidP="00041ECA">
      <w:pPr>
        <w:pStyle w:val="p34"/>
        <w:spacing w:before="0" w:beforeAutospacing="0" w:after="0" w:afterAutospacing="0"/>
        <w:ind w:firstLine="709"/>
        <w:jc w:val="both"/>
        <w:rPr>
          <w:rStyle w:val="s8"/>
          <w:b/>
          <w:sz w:val="26"/>
          <w:szCs w:val="26"/>
        </w:rPr>
      </w:pPr>
    </w:p>
    <w:p w:rsidR="00041ECA" w:rsidRPr="00453070" w:rsidRDefault="00041ECA" w:rsidP="00041ECA">
      <w:pPr>
        <w:pStyle w:val="p34"/>
        <w:spacing w:before="0" w:beforeAutospacing="0" w:after="0" w:afterAutospacing="0"/>
        <w:ind w:firstLine="709"/>
        <w:jc w:val="both"/>
        <w:rPr>
          <w:rStyle w:val="s6"/>
          <w:b/>
          <w:sz w:val="26"/>
          <w:szCs w:val="26"/>
        </w:rPr>
      </w:pPr>
      <w:r w:rsidRPr="00EC437B">
        <w:rPr>
          <w:rStyle w:val="s8"/>
          <w:b/>
          <w:sz w:val="26"/>
          <w:szCs w:val="26"/>
        </w:rPr>
        <w:t>Тема </w:t>
      </w:r>
      <w:proofErr w:type="gramStart"/>
      <w:r w:rsidR="006F75C1">
        <w:rPr>
          <w:rStyle w:val="s8"/>
          <w:b/>
          <w:sz w:val="26"/>
          <w:szCs w:val="26"/>
        </w:rPr>
        <w:t>27</w:t>
      </w:r>
      <w:r w:rsidRPr="00EC437B">
        <w:rPr>
          <w:rStyle w:val="s8"/>
          <w:b/>
          <w:sz w:val="26"/>
          <w:szCs w:val="26"/>
        </w:rPr>
        <w:t>.</w:t>
      </w:r>
      <w:r w:rsidRPr="00EC437B">
        <w:rPr>
          <w:rStyle w:val="s8"/>
          <w:rFonts w:ascii="Arial Unicode MS" w:eastAsia="Arial Unicode MS" w:hAnsi="Arial Unicode MS" w:cs="Arial Unicode MS" w:hint="eastAsia"/>
          <w:b/>
          <w:sz w:val="26"/>
          <w:szCs w:val="26"/>
        </w:rPr>
        <w:t>​</w:t>
      </w:r>
      <w:proofErr w:type="gramEnd"/>
      <w:r w:rsidRPr="00EC437B">
        <w:rPr>
          <w:rStyle w:val="s8"/>
          <w:b/>
          <w:sz w:val="26"/>
          <w:szCs w:val="26"/>
        </w:rPr>
        <w:t> </w:t>
      </w:r>
      <w:r w:rsidRPr="00EC437B">
        <w:rPr>
          <w:rStyle w:val="s6"/>
          <w:b/>
          <w:sz w:val="26"/>
          <w:szCs w:val="26"/>
        </w:rPr>
        <w:t xml:space="preserve"> Правовое государство: понятие и признаки</w:t>
      </w:r>
      <w:r w:rsidR="006F75C1">
        <w:rPr>
          <w:rStyle w:val="s6"/>
          <w:b/>
          <w:sz w:val="26"/>
          <w:szCs w:val="26"/>
        </w:rPr>
        <w:t>. Развитие</w:t>
      </w:r>
      <w:r w:rsidR="00D25C5E">
        <w:rPr>
          <w:rStyle w:val="s6"/>
          <w:b/>
          <w:sz w:val="26"/>
          <w:szCs w:val="26"/>
        </w:rPr>
        <w:t xml:space="preserve"> идеи правового государства</w:t>
      </w:r>
    </w:p>
    <w:p w:rsidR="00041ECA" w:rsidRPr="00453070" w:rsidRDefault="00041ECA" w:rsidP="00041ECA">
      <w:pPr>
        <w:ind w:firstLine="708"/>
        <w:rPr>
          <w:sz w:val="26"/>
          <w:szCs w:val="26"/>
        </w:rPr>
      </w:pPr>
    </w:p>
    <w:p w:rsidR="00041ECA" w:rsidRPr="001F674B" w:rsidRDefault="00041ECA" w:rsidP="00041ECA">
      <w:pPr>
        <w:ind w:firstLine="708"/>
        <w:rPr>
          <w:sz w:val="26"/>
          <w:szCs w:val="26"/>
        </w:rPr>
      </w:pPr>
      <w:r w:rsidRPr="001F674B">
        <w:rPr>
          <w:sz w:val="26"/>
          <w:szCs w:val="26"/>
        </w:rPr>
        <w:lastRenderedPageBreak/>
        <w:t xml:space="preserve">Развитие идей правового государства. Понятие и признаки правового государства. </w:t>
      </w:r>
    </w:p>
    <w:p w:rsidR="00041ECA" w:rsidRPr="001F674B" w:rsidRDefault="00041ECA" w:rsidP="00041ECA">
      <w:pPr>
        <w:ind w:firstLine="708"/>
        <w:rPr>
          <w:sz w:val="26"/>
          <w:szCs w:val="26"/>
        </w:rPr>
      </w:pPr>
      <w:r w:rsidRPr="001F674B">
        <w:rPr>
          <w:sz w:val="26"/>
          <w:szCs w:val="26"/>
        </w:rPr>
        <w:t>Формирование правового государства в Российской Федерации.</w:t>
      </w:r>
    </w:p>
    <w:p w:rsidR="00041ECA" w:rsidRPr="00453070" w:rsidRDefault="00041ECA" w:rsidP="00041ECA">
      <w:pPr>
        <w:pStyle w:val="p34"/>
        <w:spacing w:before="0" w:beforeAutospacing="0" w:after="0" w:afterAutospacing="0"/>
        <w:jc w:val="both"/>
        <w:rPr>
          <w:rStyle w:val="s8"/>
          <w:sz w:val="26"/>
          <w:szCs w:val="26"/>
        </w:rPr>
      </w:pPr>
    </w:p>
    <w:p w:rsidR="00041ECA" w:rsidRPr="001F674B" w:rsidRDefault="00041ECA" w:rsidP="00041ECA">
      <w:pPr>
        <w:pStyle w:val="p11"/>
        <w:spacing w:before="0" w:beforeAutospacing="0" w:after="0" w:afterAutospacing="0"/>
        <w:ind w:firstLine="709"/>
        <w:jc w:val="both"/>
        <w:rPr>
          <w:sz w:val="26"/>
          <w:szCs w:val="26"/>
        </w:rPr>
      </w:pPr>
    </w:p>
    <w:p w:rsidR="00041ECA" w:rsidRPr="001F674B" w:rsidRDefault="00041ECA" w:rsidP="00041ECA">
      <w:pPr>
        <w:pStyle w:val="p29"/>
        <w:spacing w:before="0" w:beforeAutospacing="0" w:after="0" w:afterAutospacing="0"/>
        <w:ind w:firstLine="709"/>
        <w:jc w:val="both"/>
        <w:rPr>
          <w:b/>
          <w:sz w:val="26"/>
          <w:szCs w:val="26"/>
          <w:u w:val="single"/>
        </w:rPr>
      </w:pPr>
      <w:r w:rsidRPr="001F674B">
        <w:rPr>
          <w:b/>
          <w:sz w:val="26"/>
          <w:szCs w:val="26"/>
          <w:u w:val="single"/>
        </w:rPr>
        <w:t>Гражданское право</w:t>
      </w:r>
    </w:p>
    <w:p w:rsidR="00041ECA" w:rsidRPr="001F674B" w:rsidRDefault="00041ECA" w:rsidP="00041ECA">
      <w:pPr>
        <w:pStyle w:val="p29"/>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rStyle w:val="s3"/>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sidRPr="00E37DB6">
        <w:rPr>
          <w:rStyle w:val="s3"/>
          <w:b/>
          <w:sz w:val="26"/>
          <w:szCs w:val="26"/>
        </w:rPr>
        <w:t>Тема </w:t>
      </w:r>
      <w:r w:rsidRPr="00453070">
        <w:rPr>
          <w:rStyle w:val="s3"/>
          <w:b/>
          <w:sz w:val="26"/>
          <w:szCs w:val="26"/>
        </w:rPr>
        <w:t>28</w:t>
      </w:r>
      <w:r w:rsidRPr="00E37DB6">
        <w:rPr>
          <w:rStyle w:val="s3"/>
          <w:b/>
          <w:sz w:val="26"/>
          <w:szCs w:val="26"/>
        </w:rPr>
        <w:t>. Возникновение гражданских прав и обязанностей. Осуществ</w:t>
      </w:r>
      <w:r>
        <w:rPr>
          <w:rStyle w:val="s3"/>
          <w:b/>
          <w:sz w:val="26"/>
          <w:szCs w:val="26"/>
        </w:rPr>
        <w:t>ление и защита гражданских прав</w:t>
      </w:r>
    </w:p>
    <w:p w:rsidR="00041ECA" w:rsidRPr="001F674B" w:rsidRDefault="00041ECA" w:rsidP="00041ECA">
      <w:pPr>
        <w:pStyle w:val="p21"/>
        <w:spacing w:before="0" w:beforeAutospacing="0" w:after="0" w:afterAutospacing="0"/>
        <w:ind w:firstLine="709"/>
        <w:jc w:val="both"/>
        <w:rPr>
          <w:sz w:val="26"/>
          <w:szCs w:val="26"/>
        </w:rPr>
      </w:pPr>
    </w:p>
    <w:p w:rsidR="00041ECA" w:rsidRPr="001F674B" w:rsidRDefault="00041ECA" w:rsidP="00041ECA">
      <w:pPr>
        <w:pStyle w:val="p21"/>
        <w:spacing w:before="0" w:beforeAutospacing="0" w:after="0" w:afterAutospacing="0"/>
        <w:ind w:firstLine="709"/>
        <w:jc w:val="both"/>
        <w:rPr>
          <w:sz w:val="26"/>
          <w:szCs w:val="26"/>
        </w:rPr>
      </w:pPr>
      <w:r w:rsidRPr="001F674B">
        <w:rPr>
          <w:sz w:val="26"/>
          <w:szCs w:val="26"/>
        </w:rPr>
        <w:t xml:space="preserve">Понятие гражданского правоотношения. Особенности гражданского правоотношения. Элементы гражданского правоотношения. Содержание гражданского правоотношения. </w:t>
      </w:r>
    </w:p>
    <w:p w:rsidR="00041ECA" w:rsidRPr="001F674B" w:rsidRDefault="00041ECA" w:rsidP="00041ECA">
      <w:pPr>
        <w:pStyle w:val="p21"/>
        <w:spacing w:before="0" w:beforeAutospacing="0" w:after="0" w:afterAutospacing="0"/>
        <w:ind w:firstLine="709"/>
        <w:jc w:val="both"/>
        <w:rPr>
          <w:sz w:val="26"/>
          <w:szCs w:val="26"/>
        </w:rPr>
      </w:pPr>
      <w:r w:rsidRPr="001F674B">
        <w:rPr>
          <w:sz w:val="26"/>
          <w:szCs w:val="26"/>
        </w:rPr>
        <w:t xml:space="preserve">Понятие и классификация юридических фактов. Приобретение гражданских прав. Виды оснований возникновения, прекращения изменения гражданских прав и обязанностей.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Понятие осуществления субъективных гражданских прав. Способы осуществления гражданских прав. Исполнение обязанностей. Понятие пределов осуществления гражданских прав. Понятие злоупотребления правом.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Охрана и защита гражданских прав. Субъективное гражданское право на защиту. Форма защиты. Понятие способа защиты. Выбор способа защиты. Меры защиты и меры ответственности.  </w:t>
      </w:r>
    </w:p>
    <w:p w:rsidR="00041ECA" w:rsidRPr="001F674B" w:rsidRDefault="00041ECA" w:rsidP="00041ECA">
      <w:pPr>
        <w:pStyle w:val="p20"/>
        <w:spacing w:before="0" w:beforeAutospacing="0" w:after="0" w:afterAutospacing="0"/>
        <w:ind w:firstLine="709"/>
        <w:jc w:val="both"/>
        <w:rPr>
          <w:rStyle w:val="s3"/>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sidRPr="00E37DB6">
        <w:rPr>
          <w:rStyle w:val="s3"/>
          <w:b/>
          <w:sz w:val="26"/>
          <w:szCs w:val="26"/>
        </w:rPr>
        <w:t>Тема </w:t>
      </w:r>
      <w:r w:rsidRPr="00453070">
        <w:rPr>
          <w:rStyle w:val="s3"/>
          <w:b/>
          <w:sz w:val="26"/>
          <w:szCs w:val="26"/>
        </w:rPr>
        <w:t>29</w:t>
      </w:r>
      <w:r w:rsidRPr="00E37DB6">
        <w:rPr>
          <w:rStyle w:val="s3"/>
          <w:b/>
          <w:sz w:val="26"/>
          <w:szCs w:val="26"/>
        </w:rPr>
        <w:t>. Граждане как субъекты гражданского права. Правоспособность и дееспособность граждан. Признание гражданина безвестно отсутствующим и объявление его умершим. Гражданско-правовой статус индивидуаль</w:t>
      </w:r>
      <w:r>
        <w:rPr>
          <w:rStyle w:val="s3"/>
          <w:b/>
          <w:sz w:val="26"/>
          <w:szCs w:val="26"/>
        </w:rPr>
        <w:t>ного предпринимателя</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Понятие и классификация физических лиц как субъектов гражданских правоотношений. Содержание и особенности гражданской правосубъектности физических лиц. Понятие национального режима.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Ограничение правоспособности.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Понятие и виды дееспособности физических лиц. Эмансипация. Ограничение дееспособности. Признание гражданина недееспособным.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Порядок осуществления гражданских прав и обязанностей недееспособными и ограниченно дееспособными гражданами. Опека. Попечительство. Патронаж. Доверительное управление имуществом граждан (подопечных).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Признание гражданина безвестно отсутствующим и его последствия. Отмена решения о признании гражданина безвестно отсутствующим. Объявление гражданина умершим и его последствия. Последствия явки гражданина, объявленного умершим. </w:t>
      </w:r>
    </w:p>
    <w:p w:rsidR="00041ECA" w:rsidRPr="001749CC" w:rsidRDefault="00041ECA" w:rsidP="00041ECA">
      <w:pPr>
        <w:pStyle w:val="p20"/>
        <w:spacing w:before="0" w:beforeAutospacing="0" w:after="0" w:afterAutospacing="0"/>
        <w:ind w:firstLine="709"/>
        <w:jc w:val="both"/>
        <w:rPr>
          <w:sz w:val="26"/>
          <w:szCs w:val="26"/>
        </w:rPr>
      </w:pPr>
      <w:r w:rsidRPr="001F674B">
        <w:rPr>
          <w:sz w:val="26"/>
          <w:szCs w:val="26"/>
        </w:rPr>
        <w:t xml:space="preserve">Предпринимательская деятельность гражданина. Регистрация как условие осуществления предпринимательской деятельности. Имущественная ответственность. Признание индивидуального предпринимателя несостоятельным (банкротом). </w:t>
      </w:r>
    </w:p>
    <w:p w:rsidR="00041ECA" w:rsidRPr="001749CC" w:rsidRDefault="00041ECA" w:rsidP="00041ECA">
      <w:pPr>
        <w:pStyle w:val="p20"/>
        <w:spacing w:before="0" w:beforeAutospacing="0" w:after="0" w:afterAutospacing="0"/>
        <w:ind w:firstLine="709"/>
        <w:jc w:val="both"/>
        <w:rPr>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sidRPr="00E37DB6">
        <w:rPr>
          <w:rStyle w:val="s3"/>
          <w:b/>
          <w:sz w:val="26"/>
          <w:szCs w:val="26"/>
        </w:rPr>
        <w:t>Тема</w:t>
      </w:r>
      <w:r w:rsidRPr="00453070">
        <w:rPr>
          <w:rStyle w:val="s3"/>
          <w:b/>
          <w:sz w:val="26"/>
          <w:szCs w:val="26"/>
        </w:rPr>
        <w:t xml:space="preserve"> 30</w:t>
      </w:r>
      <w:r w:rsidRPr="00E37DB6">
        <w:rPr>
          <w:rStyle w:val="s3"/>
          <w:b/>
          <w:sz w:val="26"/>
          <w:szCs w:val="26"/>
        </w:rPr>
        <w:t xml:space="preserve">. </w:t>
      </w:r>
      <w:r w:rsidR="0064371C">
        <w:rPr>
          <w:rStyle w:val="s3"/>
          <w:b/>
          <w:sz w:val="26"/>
          <w:szCs w:val="26"/>
        </w:rPr>
        <w:t>Понятие и признаки</w:t>
      </w:r>
      <w:r>
        <w:rPr>
          <w:rStyle w:val="s3"/>
          <w:b/>
          <w:sz w:val="26"/>
          <w:szCs w:val="26"/>
        </w:rPr>
        <w:t xml:space="preserve"> юридическо</w:t>
      </w:r>
      <w:r w:rsidR="0064371C">
        <w:rPr>
          <w:rStyle w:val="s3"/>
          <w:b/>
          <w:sz w:val="26"/>
          <w:szCs w:val="26"/>
        </w:rPr>
        <w:t>го</w:t>
      </w:r>
      <w:r>
        <w:rPr>
          <w:rStyle w:val="s3"/>
          <w:b/>
          <w:sz w:val="26"/>
          <w:szCs w:val="26"/>
        </w:rPr>
        <w:t xml:space="preserve"> лиц</w:t>
      </w:r>
      <w:r w:rsidR="0064371C">
        <w:rPr>
          <w:rStyle w:val="s3"/>
          <w:b/>
          <w:sz w:val="26"/>
          <w:szCs w:val="26"/>
        </w:rPr>
        <w:t>а. Система юридических лиц. Правоспособность юридического лица. Ликвидация юридического лица</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Понятие и признаки юридического лица. Цель создания юридического лица. Правосубъектность юридического лица.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Средства индивидуализации юридических лиц.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Лицензирование деятельности юридических лиц. Органы юридического лица. Филиалы и представительства. Дочерние и зависимые хозяйственные общества.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Возникновение юридических лиц. Распорядительный, разрешительный, явочно-нормативный порядок создания юридических лиц. Учредительные документы юридических лиц. Государственная регистрация юридических лиц.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Прекращение деятельности юридических лиц. Реорганизация: понятие, формы, имущественные последствия. Гарантии прав кредиторов юридического лица при его прекращении. Ликвидация: понятие, порядок, имущественные последствия. Государственная регистрация прекращения деятельности юридических лиц.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Несостоятельность (банкротство) юридических лиц. Судебные и внесудебные процедуры. </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sidRPr="00E37DB6">
        <w:rPr>
          <w:rStyle w:val="s3"/>
          <w:b/>
          <w:sz w:val="26"/>
          <w:szCs w:val="26"/>
        </w:rPr>
        <w:t>Тема </w:t>
      </w:r>
      <w:r w:rsidRPr="00453070">
        <w:rPr>
          <w:rStyle w:val="s3"/>
          <w:b/>
          <w:sz w:val="26"/>
          <w:szCs w:val="26"/>
        </w:rPr>
        <w:t>31</w:t>
      </w:r>
      <w:r w:rsidRPr="00E37DB6">
        <w:rPr>
          <w:rStyle w:val="s3"/>
          <w:b/>
          <w:sz w:val="26"/>
          <w:szCs w:val="26"/>
        </w:rPr>
        <w:t>. Государство и муниципальные образования как субъ</w:t>
      </w:r>
      <w:r>
        <w:rPr>
          <w:rStyle w:val="s3"/>
          <w:b/>
          <w:sz w:val="26"/>
          <w:szCs w:val="26"/>
        </w:rPr>
        <w:t>екты гражданских правоотношений</w:t>
      </w:r>
      <w:r w:rsidR="00264A20">
        <w:rPr>
          <w:rStyle w:val="s3"/>
          <w:b/>
          <w:sz w:val="26"/>
          <w:szCs w:val="26"/>
        </w:rPr>
        <w:t>.</w:t>
      </w:r>
      <w:r w:rsidR="008F2A6D">
        <w:rPr>
          <w:rStyle w:val="s3"/>
          <w:b/>
          <w:sz w:val="26"/>
          <w:szCs w:val="26"/>
        </w:rPr>
        <w:t xml:space="preserve"> </w:t>
      </w:r>
      <w:r w:rsidR="00264A20">
        <w:rPr>
          <w:rStyle w:val="s3"/>
          <w:b/>
          <w:sz w:val="26"/>
          <w:szCs w:val="26"/>
        </w:rPr>
        <w:t>Особенности</w:t>
      </w:r>
      <w:r w:rsidR="00A97933">
        <w:rPr>
          <w:rStyle w:val="s3"/>
          <w:b/>
          <w:sz w:val="26"/>
          <w:szCs w:val="26"/>
        </w:rPr>
        <w:t xml:space="preserve"> участия</w:t>
      </w:r>
      <w:r w:rsidR="00017663">
        <w:rPr>
          <w:rStyle w:val="s3"/>
          <w:b/>
          <w:sz w:val="26"/>
          <w:szCs w:val="26"/>
        </w:rPr>
        <w:t xml:space="preserve"> в вещных, корпоративных, обязательственных</w:t>
      </w:r>
      <w:r w:rsidR="00DE6A45">
        <w:rPr>
          <w:rStyle w:val="s3"/>
          <w:b/>
          <w:sz w:val="26"/>
          <w:szCs w:val="26"/>
        </w:rPr>
        <w:t xml:space="preserve"> и наследственных отношениях</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Участие Российской Федерации, субъектов Российской Федерации и муниципальных образований в отношениях, регулируемых гражданским законодательством. Особенности их гражданской правосубъектности.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Порядок участия Российской Федерации, субъектов Российской Федерации, муниципальных образований в гражданских правоотношениях. Участие государства и муниципальных образований в отношениях собственности. Участие государства в иных (внутригосударственных) гражданско-правовых отношениях. Участие государства во внешнем гражданском обороте. </w:t>
      </w:r>
    </w:p>
    <w:p w:rsidR="00041ECA" w:rsidRDefault="00041ECA" w:rsidP="00041ECA">
      <w:pPr>
        <w:pStyle w:val="p20"/>
        <w:spacing w:before="0" w:beforeAutospacing="0" w:after="0" w:afterAutospacing="0"/>
        <w:ind w:firstLine="709"/>
        <w:jc w:val="both"/>
        <w:rPr>
          <w:sz w:val="26"/>
          <w:szCs w:val="26"/>
        </w:rPr>
      </w:pPr>
      <w:r w:rsidRPr="001F674B">
        <w:rPr>
          <w:sz w:val="26"/>
          <w:szCs w:val="26"/>
        </w:rPr>
        <w:t xml:space="preserve">Ответственность по обязательствам Российской Федерации, субъекта Российской Федерации, муниципального образования. </w:t>
      </w:r>
    </w:p>
    <w:p w:rsidR="008226D8" w:rsidRDefault="008226D8" w:rsidP="00041ECA">
      <w:pPr>
        <w:pStyle w:val="p20"/>
        <w:spacing w:before="0" w:beforeAutospacing="0" w:after="0" w:afterAutospacing="0"/>
        <w:ind w:firstLine="709"/>
        <w:jc w:val="both"/>
        <w:rPr>
          <w:sz w:val="26"/>
          <w:szCs w:val="26"/>
        </w:rPr>
      </w:pPr>
    </w:p>
    <w:p w:rsidR="008226D8" w:rsidRDefault="008226D8" w:rsidP="00041ECA">
      <w:pPr>
        <w:pStyle w:val="p20"/>
        <w:spacing w:before="0" w:beforeAutospacing="0" w:after="0" w:afterAutospacing="0"/>
        <w:ind w:firstLine="709"/>
        <w:jc w:val="both"/>
        <w:rPr>
          <w:b/>
          <w:sz w:val="26"/>
          <w:szCs w:val="26"/>
        </w:rPr>
      </w:pPr>
      <w:r w:rsidRPr="008226D8">
        <w:rPr>
          <w:b/>
          <w:sz w:val="26"/>
          <w:szCs w:val="26"/>
        </w:rPr>
        <w:t xml:space="preserve">Тема 32. </w:t>
      </w:r>
      <w:r>
        <w:rPr>
          <w:b/>
          <w:sz w:val="26"/>
          <w:szCs w:val="26"/>
        </w:rPr>
        <w:t>Понятие и система объектов гражданских прав. Виды вещей</w:t>
      </w:r>
      <w:r w:rsidR="002229F1">
        <w:rPr>
          <w:b/>
          <w:sz w:val="26"/>
          <w:szCs w:val="26"/>
        </w:rPr>
        <w:t xml:space="preserve"> и особенности их правового режима. Понятие и виды ценных бумаг</w:t>
      </w:r>
    </w:p>
    <w:p w:rsidR="002229F1" w:rsidRPr="008226D8" w:rsidRDefault="002229F1" w:rsidP="00041ECA">
      <w:pPr>
        <w:pStyle w:val="p20"/>
        <w:spacing w:before="0" w:beforeAutospacing="0" w:after="0" w:afterAutospacing="0"/>
        <w:ind w:firstLine="709"/>
        <w:jc w:val="both"/>
        <w:rPr>
          <w:b/>
          <w:sz w:val="26"/>
          <w:szCs w:val="26"/>
        </w:rPr>
      </w:pPr>
    </w:p>
    <w:p w:rsidR="008226D8" w:rsidRPr="00DC6BD9" w:rsidRDefault="008226D8" w:rsidP="008226D8">
      <w:pPr>
        <w:shd w:val="clear" w:color="auto" w:fill="FFFFFF"/>
        <w:ind w:firstLine="540"/>
        <w:jc w:val="both"/>
        <w:rPr>
          <w:sz w:val="28"/>
          <w:szCs w:val="28"/>
        </w:rPr>
      </w:pPr>
      <w:r w:rsidRPr="00DC6BD9">
        <w:rPr>
          <w:color w:val="000000"/>
          <w:sz w:val="28"/>
          <w:szCs w:val="28"/>
        </w:rPr>
        <w:t>Понятие объекта гражданских правоотношений и его характерные черты. Классификация объектов гражданских правоотношений. Предметы материального мира и нематериальные блага.</w:t>
      </w:r>
    </w:p>
    <w:p w:rsidR="008226D8" w:rsidRPr="00DC6BD9" w:rsidRDefault="008226D8" w:rsidP="008226D8">
      <w:pPr>
        <w:shd w:val="clear" w:color="auto" w:fill="FFFFFF"/>
        <w:ind w:firstLine="540"/>
        <w:jc w:val="both"/>
        <w:rPr>
          <w:sz w:val="28"/>
          <w:szCs w:val="28"/>
        </w:rPr>
      </w:pPr>
      <w:r w:rsidRPr="00DC6BD9">
        <w:rPr>
          <w:color w:val="000000"/>
          <w:sz w:val="28"/>
          <w:szCs w:val="28"/>
        </w:rPr>
        <w:t>Вещи и их классификация. Потребляемые и непотребляемые вещи.</w:t>
      </w:r>
    </w:p>
    <w:p w:rsidR="008226D8" w:rsidRPr="00DC6BD9" w:rsidRDefault="008226D8" w:rsidP="008226D8">
      <w:pPr>
        <w:shd w:val="clear" w:color="auto" w:fill="FFFFFF"/>
        <w:ind w:firstLine="540"/>
        <w:jc w:val="both"/>
        <w:rPr>
          <w:sz w:val="28"/>
          <w:szCs w:val="28"/>
        </w:rPr>
      </w:pPr>
      <w:r w:rsidRPr="00DC6BD9">
        <w:rPr>
          <w:color w:val="000000"/>
          <w:sz w:val="28"/>
          <w:szCs w:val="28"/>
        </w:rPr>
        <w:t>Недвижимые и движимые вещи. Регистрация недвижимости. Индивидуально - определенные и родовые вещи. Вещи главные и принадлежности. Сложные вещи. Не изъятые, ограниченно изъятые и изъятые из оборота вещи.</w:t>
      </w:r>
    </w:p>
    <w:p w:rsidR="008226D8" w:rsidRPr="00DC6BD9" w:rsidRDefault="008226D8" w:rsidP="008226D8">
      <w:pPr>
        <w:shd w:val="clear" w:color="auto" w:fill="FFFFFF"/>
        <w:ind w:firstLine="540"/>
        <w:jc w:val="both"/>
        <w:rPr>
          <w:sz w:val="28"/>
          <w:szCs w:val="28"/>
        </w:rPr>
      </w:pPr>
      <w:r w:rsidRPr="00DC6BD9">
        <w:rPr>
          <w:color w:val="000000"/>
          <w:sz w:val="28"/>
          <w:szCs w:val="28"/>
        </w:rPr>
        <w:lastRenderedPageBreak/>
        <w:t>Отдельные вещи и совокупности вещей. Зем</w:t>
      </w:r>
      <w:r>
        <w:rPr>
          <w:color w:val="000000"/>
          <w:sz w:val="28"/>
          <w:szCs w:val="28"/>
        </w:rPr>
        <w:t xml:space="preserve">ельные участки </w:t>
      </w:r>
      <w:r w:rsidRPr="00DC6BD9">
        <w:rPr>
          <w:color w:val="000000"/>
          <w:sz w:val="28"/>
          <w:szCs w:val="28"/>
        </w:rPr>
        <w:t>как специфический объект гражданских правоотношений. Вещи как таковые, плоды, доходы. Одушевленные и неодушевленные вещи.</w:t>
      </w:r>
    </w:p>
    <w:p w:rsidR="008226D8" w:rsidRPr="00DC6BD9" w:rsidRDefault="008226D8" w:rsidP="008226D8">
      <w:pPr>
        <w:shd w:val="clear" w:color="auto" w:fill="FFFFFF"/>
        <w:ind w:firstLine="540"/>
        <w:jc w:val="both"/>
        <w:rPr>
          <w:sz w:val="28"/>
          <w:szCs w:val="28"/>
        </w:rPr>
      </w:pPr>
      <w:r w:rsidRPr="00DC6BD9">
        <w:rPr>
          <w:color w:val="000000"/>
          <w:sz w:val="28"/>
          <w:szCs w:val="28"/>
        </w:rPr>
        <w:t>Деньги как особая категория вещей. Их характерные черты и функции. Ценные бумаги как специфический объект гражданских правоотношений. Основные виды ценных бумаг в зависимости от способа их передачи. Облигации. Чек. Вексель. Акция. Сберегательный и депозитный сертификат банка. Особый правовой режим денег и ценных бумаг.</w:t>
      </w:r>
    </w:p>
    <w:p w:rsidR="008226D8" w:rsidRPr="00DC6BD9" w:rsidRDefault="008226D8" w:rsidP="008226D8">
      <w:pPr>
        <w:shd w:val="clear" w:color="auto" w:fill="FFFFFF"/>
        <w:ind w:firstLine="540"/>
        <w:jc w:val="both"/>
        <w:rPr>
          <w:sz w:val="28"/>
          <w:szCs w:val="28"/>
        </w:rPr>
      </w:pPr>
      <w:r w:rsidRPr="00DC6BD9">
        <w:rPr>
          <w:color w:val="000000"/>
          <w:sz w:val="28"/>
          <w:szCs w:val="28"/>
        </w:rPr>
        <w:t>Работы и услуги как объекты гражданских правоотношений: понятие и сравнительная характеристика.</w:t>
      </w:r>
    </w:p>
    <w:p w:rsidR="008226D8" w:rsidRPr="00DC6BD9" w:rsidRDefault="008226D8" w:rsidP="008226D8">
      <w:pPr>
        <w:shd w:val="clear" w:color="auto" w:fill="FFFFFF"/>
        <w:ind w:firstLine="540"/>
        <w:jc w:val="both"/>
        <w:rPr>
          <w:sz w:val="28"/>
          <w:szCs w:val="28"/>
        </w:rPr>
      </w:pPr>
      <w:r w:rsidRPr="00DC6BD9">
        <w:rPr>
          <w:color w:val="000000"/>
          <w:sz w:val="28"/>
          <w:szCs w:val="28"/>
        </w:rPr>
        <w:t>Результаты интеллектуальной деятельности и приравненные к ним средства индивидуализации товаров, работ, услуг и предприятий (интеллектуальная собственность).</w:t>
      </w:r>
    </w:p>
    <w:p w:rsidR="008226D8" w:rsidRPr="001F674B" w:rsidRDefault="008226D8" w:rsidP="008226D8">
      <w:pPr>
        <w:pStyle w:val="p20"/>
        <w:spacing w:before="0" w:beforeAutospacing="0" w:after="0" w:afterAutospacing="0"/>
        <w:ind w:firstLine="709"/>
        <w:jc w:val="both"/>
        <w:rPr>
          <w:sz w:val="26"/>
          <w:szCs w:val="26"/>
        </w:rPr>
      </w:pPr>
      <w:r w:rsidRPr="00DC6BD9">
        <w:rPr>
          <w:color w:val="000000"/>
          <w:sz w:val="28"/>
          <w:szCs w:val="28"/>
        </w:rPr>
        <w:t>Нематериальные блага: понятие, особенности, классификация. Защита нематериальных благ. Возмещение морального вреда.</w:t>
      </w:r>
    </w:p>
    <w:p w:rsidR="00041ECA" w:rsidRPr="001F674B" w:rsidRDefault="00041ECA" w:rsidP="00041ECA">
      <w:pPr>
        <w:pStyle w:val="p20"/>
        <w:spacing w:before="0" w:beforeAutospacing="0" w:after="0" w:afterAutospacing="0"/>
        <w:ind w:firstLine="709"/>
        <w:jc w:val="both"/>
        <w:rPr>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sidRPr="00E37DB6">
        <w:rPr>
          <w:rStyle w:val="s3"/>
          <w:b/>
          <w:sz w:val="26"/>
          <w:szCs w:val="26"/>
        </w:rPr>
        <w:t>Тема </w:t>
      </w:r>
      <w:r w:rsidRPr="00453070">
        <w:rPr>
          <w:rStyle w:val="s3"/>
          <w:b/>
          <w:sz w:val="26"/>
          <w:szCs w:val="26"/>
        </w:rPr>
        <w:t>3</w:t>
      </w:r>
      <w:r w:rsidR="004E34C8">
        <w:rPr>
          <w:rStyle w:val="s3"/>
          <w:b/>
          <w:sz w:val="26"/>
          <w:szCs w:val="26"/>
        </w:rPr>
        <w:t>3</w:t>
      </w:r>
      <w:r w:rsidRPr="00E37DB6">
        <w:rPr>
          <w:rStyle w:val="s3"/>
          <w:b/>
          <w:sz w:val="26"/>
          <w:szCs w:val="26"/>
        </w:rPr>
        <w:t>. </w:t>
      </w:r>
      <w:r w:rsidR="002229F1">
        <w:rPr>
          <w:rStyle w:val="s3"/>
          <w:b/>
          <w:sz w:val="26"/>
          <w:szCs w:val="26"/>
        </w:rPr>
        <w:t>Понятие с</w:t>
      </w:r>
      <w:r w:rsidRPr="00E37DB6">
        <w:rPr>
          <w:rStyle w:val="s3"/>
          <w:b/>
          <w:sz w:val="26"/>
          <w:szCs w:val="26"/>
        </w:rPr>
        <w:t>делк</w:t>
      </w:r>
      <w:r w:rsidR="00817013">
        <w:rPr>
          <w:rStyle w:val="s3"/>
          <w:b/>
          <w:sz w:val="26"/>
          <w:szCs w:val="26"/>
        </w:rPr>
        <w:t xml:space="preserve">и, ее </w:t>
      </w:r>
      <w:r w:rsidRPr="00E37DB6">
        <w:rPr>
          <w:rStyle w:val="s3"/>
          <w:b/>
          <w:sz w:val="26"/>
          <w:szCs w:val="26"/>
        </w:rPr>
        <w:t>форма</w:t>
      </w:r>
      <w:r w:rsidR="00817013">
        <w:rPr>
          <w:rStyle w:val="s3"/>
          <w:b/>
          <w:sz w:val="26"/>
          <w:szCs w:val="26"/>
        </w:rPr>
        <w:t xml:space="preserve"> и виды</w:t>
      </w:r>
      <w:r w:rsidRPr="00E37DB6">
        <w:rPr>
          <w:rStyle w:val="s3"/>
          <w:b/>
          <w:sz w:val="26"/>
          <w:szCs w:val="26"/>
        </w:rPr>
        <w:t>.</w:t>
      </w:r>
      <w:r w:rsidR="00917C9D">
        <w:rPr>
          <w:rStyle w:val="s3"/>
          <w:b/>
          <w:sz w:val="26"/>
          <w:szCs w:val="26"/>
        </w:rPr>
        <w:t xml:space="preserve"> Юридически значимые сообщения.</w:t>
      </w:r>
      <w:r w:rsidRPr="00E37DB6">
        <w:rPr>
          <w:rStyle w:val="s3"/>
          <w:b/>
          <w:sz w:val="26"/>
          <w:szCs w:val="26"/>
        </w:rPr>
        <w:t xml:space="preserve"> </w:t>
      </w:r>
      <w:r w:rsidR="00917C9D">
        <w:rPr>
          <w:rStyle w:val="s3"/>
          <w:b/>
          <w:sz w:val="26"/>
          <w:szCs w:val="26"/>
        </w:rPr>
        <w:t>Решения собраний: понятие, соотношение со сделками</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Понятие и признаки сделок. Виды сделок. Условные сделки. Условия действительности сделок. Устные сделки. Письменная форма сделки: простая письменная, нотариальная. Государственная регистрация сделок. Последствия несоблюдения нотариальной формы сделки и требования к ее регистрации. Отличие сделок от смежных гражданско-правовых понятий.</w:t>
      </w:r>
    </w:p>
    <w:p w:rsidR="00041ECA" w:rsidRPr="001F674B" w:rsidRDefault="00041ECA" w:rsidP="00041ECA">
      <w:pPr>
        <w:pStyle w:val="p20"/>
        <w:spacing w:before="0" w:beforeAutospacing="0" w:after="0" w:afterAutospacing="0"/>
        <w:ind w:firstLine="709"/>
        <w:jc w:val="both"/>
        <w:rPr>
          <w:rStyle w:val="s3"/>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sidRPr="00E37DB6">
        <w:rPr>
          <w:rStyle w:val="s3"/>
          <w:b/>
          <w:sz w:val="26"/>
          <w:szCs w:val="26"/>
        </w:rPr>
        <w:t>Тема </w:t>
      </w:r>
      <w:r w:rsidR="004E34C8">
        <w:rPr>
          <w:rStyle w:val="s3"/>
          <w:b/>
          <w:sz w:val="26"/>
          <w:szCs w:val="26"/>
        </w:rPr>
        <w:t>34</w:t>
      </w:r>
      <w:r w:rsidRPr="00E37DB6">
        <w:rPr>
          <w:rStyle w:val="s3"/>
          <w:b/>
          <w:sz w:val="26"/>
          <w:szCs w:val="26"/>
        </w:rPr>
        <w:t>. </w:t>
      </w:r>
      <w:r w:rsidR="00A76DFA">
        <w:rPr>
          <w:rStyle w:val="s3"/>
          <w:b/>
          <w:sz w:val="26"/>
          <w:szCs w:val="26"/>
        </w:rPr>
        <w:t>Понятие и правовые последствия н</w:t>
      </w:r>
      <w:r w:rsidRPr="00E37DB6">
        <w:rPr>
          <w:rStyle w:val="s3"/>
          <w:b/>
          <w:sz w:val="26"/>
          <w:szCs w:val="26"/>
        </w:rPr>
        <w:t>едействительнос</w:t>
      </w:r>
      <w:r w:rsidR="00A76DFA">
        <w:rPr>
          <w:rStyle w:val="s3"/>
          <w:b/>
          <w:sz w:val="26"/>
          <w:szCs w:val="26"/>
        </w:rPr>
        <w:t>ти</w:t>
      </w:r>
      <w:r w:rsidRPr="00E37DB6">
        <w:rPr>
          <w:rStyle w:val="s3"/>
          <w:b/>
          <w:sz w:val="26"/>
          <w:szCs w:val="26"/>
        </w:rPr>
        <w:t xml:space="preserve"> сделки</w:t>
      </w:r>
      <w:r w:rsidR="00DD05F5">
        <w:rPr>
          <w:rStyle w:val="s3"/>
          <w:b/>
          <w:sz w:val="26"/>
          <w:szCs w:val="26"/>
        </w:rPr>
        <w:t>.</w:t>
      </w:r>
      <w:r w:rsidR="00817013" w:rsidRPr="00817013">
        <w:rPr>
          <w:rStyle w:val="s3"/>
          <w:b/>
          <w:sz w:val="26"/>
          <w:szCs w:val="26"/>
        </w:rPr>
        <w:t xml:space="preserve"> </w:t>
      </w:r>
      <w:r w:rsidR="00817013" w:rsidRPr="00E37DB6">
        <w:rPr>
          <w:rStyle w:val="s3"/>
          <w:b/>
          <w:sz w:val="26"/>
          <w:szCs w:val="26"/>
        </w:rPr>
        <w:t>Условия действительности сделок</w:t>
      </w:r>
      <w:r w:rsidR="00DD05F5">
        <w:rPr>
          <w:rStyle w:val="s3"/>
          <w:b/>
          <w:sz w:val="26"/>
          <w:szCs w:val="26"/>
        </w:rPr>
        <w:t>. Виды недействительных сделок</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Недействительность сделок. Оспоримые и ничтожные сделки. Последствия недействительности сделки. Недействительность сделки, не соответствующей закону или иным правовым актам. Недействительность сделки, совершенной с целью, противной основам правопорядка и нравственности.</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Мнимые и притворные сделки, их недействительность. Недействительность сделки, совершенной гражданином, признанным недееспособным. Недействительность сделки, совершенной несовершеннолетним, не достигшим 14 лет. Недействительность сделки юридического лица, выходящей за пределы его правоспособности. Последствия ограничения полномочий на совершение сделки. Недействительность сделки, совершенной несовершеннолетним в возрасте от 14 до 18 лет.</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Недействительность сделки, совершенной гражданином, ограниченным судом в дееспособности. Недействительность сделки, совершенной гражданином, не способным понимать значение своих действий или руководить ими. Недействительность сделки, совершенной под влиянием заблуждения.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 Последствия недействительности части сделки.</w:t>
      </w:r>
    </w:p>
    <w:p w:rsidR="00041ECA" w:rsidRPr="001F674B" w:rsidRDefault="00041ECA" w:rsidP="00041ECA">
      <w:pPr>
        <w:pStyle w:val="p20"/>
        <w:spacing w:before="0" w:beforeAutospacing="0" w:after="0" w:afterAutospacing="0"/>
        <w:ind w:firstLine="709"/>
        <w:jc w:val="both"/>
        <w:rPr>
          <w:rStyle w:val="s3"/>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sidRPr="00E37DB6">
        <w:rPr>
          <w:rStyle w:val="s3"/>
          <w:b/>
          <w:sz w:val="26"/>
          <w:szCs w:val="26"/>
        </w:rPr>
        <w:lastRenderedPageBreak/>
        <w:t>Тема </w:t>
      </w:r>
      <w:r w:rsidR="004E34C8">
        <w:rPr>
          <w:rStyle w:val="s3"/>
          <w:b/>
          <w:sz w:val="26"/>
          <w:szCs w:val="26"/>
        </w:rPr>
        <w:t>35</w:t>
      </w:r>
      <w:r w:rsidRPr="00E37DB6">
        <w:rPr>
          <w:rStyle w:val="s3"/>
          <w:b/>
          <w:sz w:val="26"/>
          <w:szCs w:val="26"/>
        </w:rPr>
        <w:t>. Представительство в гражданских правоотношениях: понятие и виды. Доверенность. П</w:t>
      </w:r>
      <w:r>
        <w:rPr>
          <w:rStyle w:val="s3"/>
          <w:b/>
          <w:sz w:val="26"/>
          <w:szCs w:val="26"/>
        </w:rPr>
        <w:t>редставительство без полномочий</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Понятие и основания возникновения представительства. Виды представительства. Коммерческое представительство и его правовые формы.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Доверенность: понятие, форма, срок, виды. Передоверие. Прекращение доверенности и его последствия. Последствия совершения юридических значимых действий не уполномоченным лицом или с превышением полномочий (представительство без полномочий). </w:t>
      </w:r>
    </w:p>
    <w:p w:rsidR="00041ECA" w:rsidRPr="00453070" w:rsidRDefault="00041ECA" w:rsidP="00041ECA">
      <w:pPr>
        <w:pStyle w:val="p20"/>
        <w:spacing w:before="0" w:beforeAutospacing="0" w:after="0" w:afterAutospacing="0"/>
        <w:ind w:firstLine="709"/>
        <w:jc w:val="both"/>
        <w:rPr>
          <w:sz w:val="26"/>
          <w:szCs w:val="26"/>
        </w:rPr>
      </w:pPr>
      <w:r w:rsidRPr="001F674B">
        <w:rPr>
          <w:sz w:val="26"/>
          <w:szCs w:val="26"/>
        </w:rPr>
        <w:t xml:space="preserve">Представитель и посредник (сравнительная характеристика их правового статуса). </w:t>
      </w:r>
    </w:p>
    <w:p w:rsidR="00041ECA" w:rsidRPr="00453070" w:rsidRDefault="00041ECA" w:rsidP="00041ECA">
      <w:pPr>
        <w:pStyle w:val="p20"/>
        <w:spacing w:before="0" w:beforeAutospacing="0" w:after="0" w:afterAutospacing="0"/>
        <w:ind w:firstLine="709"/>
        <w:jc w:val="both"/>
        <w:rPr>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Pr>
          <w:rStyle w:val="s3"/>
          <w:b/>
          <w:sz w:val="26"/>
          <w:szCs w:val="26"/>
        </w:rPr>
        <w:t>Тема </w:t>
      </w:r>
      <w:r w:rsidRPr="00453070">
        <w:rPr>
          <w:rStyle w:val="s3"/>
          <w:b/>
          <w:sz w:val="26"/>
          <w:szCs w:val="26"/>
        </w:rPr>
        <w:t>36</w:t>
      </w:r>
      <w:r w:rsidRPr="00E37DB6">
        <w:rPr>
          <w:rStyle w:val="s3"/>
          <w:b/>
          <w:sz w:val="26"/>
          <w:szCs w:val="26"/>
        </w:rPr>
        <w:t>. Сроки в гражданском праве: понятие, виды, порядок исчисл</w:t>
      </w:r>
      <w:r w:rsidR="0072423C">
        <w:rPr>
          <w:rStyle w:val="s3"/>
          <w:b/>
          <w:sz w:val="26"/>
          <w:szCs w:val="26"/>
        </w:rPr>
        <w:t>ения. Исковая давность: понятие.</w:t>
      </w:r>
      <w:r w:rsidRPr="00E37DB6">
        <w:rPr>
          <w:rStyle w:val="s3"/>
          <w:b/>
          <w:sz w:val="26"/>
          <w:szCs w:val="26"/>
        </w:rPr>
        <w:t xml:space="preserve"> </w:t>
      </w:r>
      <w:r w:rsidR="0072423C">
        <w:rPr>
          <w:rStyle w:val="s3"/>
          <w:b/>
          <w:sz w:val="26"/>
          <w:szCs w:val="26"/>
        </w:rPr>
        <w:t>Н</w:t>
      </w:r>
      <w:r w:rsidRPr="00E37DB6">
        <w:rPr>
          <w:rStyle w:val="s3"/>
          <w:b/>
          <w:sz w:val="26"/>
          <w:szCs w:val="26"/>
        </w:rPr>
        <w:t>ачало течения, прекращение. Приостановление, перерыв, восстановление</w:t>
      </w:r>
      <w:r w:rsidR="00ED6F0B">
        <w:rPr>
          <w:rStyle w:val="s3"/>
          <w:b/>
          <w:sz w:val="26"/>
          <w:szCs w:val="26"/>
        </w:rPr>
        <w:t>.</w:t>
      </w:r>
      <w:r w:rsidRPr="00E37DB6">
        <w:rPr>
          <w:rStyle w:val="s3"/>
          <w:b/>
          <w:sz w:val="26"/>
          <w:szCs w:val="26"/>
        </w:rPr>
        <w:t xml:space="preserve"> </w:t>
      </w:r>
      <w:r w:rsidR="00ED6F0B">
        <w:rPr>
          <w:rStyle w:val="s3"/>
          <w:b/>
          <w:sz w:val="26"/>
          <w:szCs w:val="26"/>
        </w:rPr>
        <w:t>О</w:t>
      </w:r>
      <w:r w:rsidRPr="00E37DB6">
        <w:rPr>
          <w:rStyle w:val="s3"/>
          <w:b/>
          <w:sz w:val="26"/>
          <w:szCs w:val="26"/>
        </w:rPr>
        <w:t>граничение прим</w:t>
      </w:r>
      <w:r>
        <w:rPr>
          <w:rStyle w:val="s3"/>
          <w:b/>
          <w:sz w:val="26"/>
          <w:szCs w:val="26"/>
        </w:rPr>
        <w:t>енения норм об исковой давности</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Понятие и значение сроков в гражданском праве. Место сроков в системе юридических фактов. Исчисление сроков.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Виды сроков. Сроки, предусмотренные законом, определенные сторонами гражданского правоотношения (договорные), установленные судом. Императивные и диспозитивные сроки. Определенные и неопределенные сроки. Способы определения сроков. Общие и специальные сроки.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Сроки осуществления гражданских прав. Пресекательные сроки. Гарантийные сроки. Претензионные сроки.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Сроки исполнения гражданско-правовых обязанностей. Последствия просрочки. </w:t>
      </w:r>
    </w:p>
    <w:p w:rsidR="00041ECA" w:rsidRPr="00453070" w:rsidRDefault="00041ECA" w:rsidP="00041ECA">
      <w:pPr>
        <w:pStyle w:val="p20"/>
        <w:spacing w:before="0" w:beforeAutospacing="0" w:after="0" w:afterAutospacing="0"/>
        <w:ind w:firstLine="709"/>
        <w:jc w:val="both"/>
        <w:rPr>
          <w:sz w:val="26"/>
          <w:szCs w:val="26"/>
        </w:rPr>
      </w:pPr>
      <w:r w:rsidRPr="001F674B">
        <w:rPr>
          <w:sz w:val="26"/>
          <w:szCs w:val="26"/>
        </w:rPr>
        <w:t>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w:t>
      </w:r>
    </w:p>
    <w:p w:rsidR="00041ECA" w:rsidRPr="00453070" w:rsidRDefault="00041ECA" w:rsidP="00041ECA">
      <w:pPr>
        <w:pStyle w:val="p20"/>
        <w:spacing w:before="0" w:beforeAutospacing="0" w:after="0" w:afterAutospacing="0"/>
        <w:ind w:firstLine="709"/>
        <w:jc w:val="both"/>
        <w:rPr>
          <w:sz w:val="26"/>
          <w:szCs w:val="26"/>
        </w:rPr>
      </w:pPr>
    </w:p>
    <w:p w:rsidR="00041ECA" w:rsidRPr="00453070" w:rsidRDefault="00041ECA" w:rsidP="00041ECA">
      <w:pPr>
        <w:pStyle w:val="p20"/>
        <w:spacing w:before="0" w:beforeAutospacing="0" w:after="0" w:afterAutospacing="0"/>
        <w:ind w:firstLine="709"/>
        <w:jc w:val="both"/>
        <w:rPr>
          <w:b/>
          <w:sz w:val="26"/>
          <w:szCs w:val="26"/>
        </w:rPr>
      </w:pPr>
      <w:r w:rsidRPr="005D6747">
        <w:rPr>
          <w:rStyle w:val="s3"/>
          <w:b/>
          <w:sz w:val="26"/>
          <w:szCs w:val="26"/>
        </w:rPr>
        <w:t>Тема </w:t>
      </w:r>
      <w:r w:rsidRPr="00453070">
        <w:rPr>
          <w:rStyle w:val="s3"/>
          <w:b/>
          <w:sz w:val="26"/>
          <w:szCs w:val="26"/>
        </w:rPr>
        <w:t>37</w:t>
      </w:r>
      <w:r w:rsidRPr="005D6747">
        <w:rPr>
          <w:rStyle w:val="s3"/>
          <w:b/>
          <w:sz w:val="26"/>
          <w:szCs w:val="26"/>
        </w:rPr>
        <w:t xml:space="preserve">. Понятие и содержание субъективного права собственности. Бремя собственности. Ограничения и обременения права собственности. Общие положения о приобретении и прекращении права собственности. Ограниченные вещные </w:t>
      </w:r>
      <w:r>
        <w:rPr>
          <w:rStyle w:val="s3"/>
          <w:b/>
          <w:sz w:val="26"/>
          <w:szCs w:val="26"/>
        </w:rPr>
        <w:t>права: понятие, признаки и виды</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Общие положения. Право собственности. Понятие, содержание и виды права собственности. Риск случайной гибели имущества. Расходы по содержанию имущества.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Ограничения и обременения права собственности.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Приобретение права собственности. Основания приобретения. Момент возникновения права собственности у приобретателя по договору. Возникновение права собственности на вновь создаваемое недвижимое имущество. Переработка. Самовольная постройка. Бесхозяйные вещи. Находка. Безнадзорные животные. Клад. Приобретательская давность. Иные способы приобретения права собственности.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lastRenderedPageBreak/>
        <w:t>Прекращение права собственности. Основания прекращения. Реквизиция. Конфискация. Выкуп домашних животных. Выкуп бесхозяйственно содержимых культурных ценностей. Прекращение права собственности на бесхозяйственно содержимое жилое помещение. Иные способы прекращения права собственности.</w:t>
      </w:r>
    </w:p>
    <w:p w:rsidR="00041ECA" w:rsidRPr="001F674B" w:rsidRDefault="00041ECA" w:rsidP="00041ECA">
      <w:pPr>
        <w:pStyle w:val="p20"/>
        <w:spacing w:before="0" w:beforeAutospacing="0" w:after="0" w:afterAutospacing="0"/>
        <w:ind w:firstLine="709"/>
        <w:jc w:val="both"/>
        <w:rPr>
          <w:rStyle w:val="s3"/>
          <w:sz w:val="26"/>
          <w:szCs w:val="26"/>
        </w:rPr>
      </w:pPr>
    </w:p>
    <w:p w:rsidR="00041ECA" w:rsidRPr="00453070" w:rsidRDefault="00041ECA" w:rsidP="00041ECA">
      <w:pPr>
        <w:pStyle w:val="p20"/>
        <w:spacing w:before="0" w:beforeAutospacing="0" w:after="0" w:afterAutospacing="0"/>
        <w:ind w:firstLine="709"/>
        <w:jc w:val="both"/>
        <w:rPr>
          <w:b/>
          <w:sz w:val="26"/>
          <w:szCs w:val="26"/>
        </w:rPr>
      </w:pPr>
      <w:r w:rsidRPr="001749CC">
        <w:rPr>
          <w:rStyle w:val="s3"/>
          <w:b/>
          <w:sz w:val="26"/>
          <w:szCs w:val="26"/>
        </w:rPr>
        <w:t xml:space="preserve"> </w:t>
      </w:r>
      <w:r w:rsidRPr="005D6747">
        <w:rPr>
          <w:rStyle w:val="s3"/>
          <w:b/>
          <w:sz w:val="26"/>
          <w:szCs w:val="26"/>
        </w:rPr>
        <w:t>Тема </w:t>
      </w:r>
      <w:r w:rsidRPr="00453070">
        <w:rPr>
          <w:rStyle w:val="s3"/>
          <w:b/>
          <w:sz w:val="26"/>
          <w:szCs w:val="26"/>
        </w:rPr>
        <w:t>38</w:t>
      </w:r>
      <w:r w:rsidRPr="005D6747">
        <w:rPr>
          <w:rStyle w:val="s3"/>
          <w:b/>
          <w:sz w:val="26"/>
          <w:szCs w:val="26"/>
        </w:rPr>
        <w:t>. Приобретение и прекращение вещных прав</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Иные вещные права, отличные от права собственности. Понятие, признаки и виды иных вещных прав. Право хозяйственного ведения. Права собственника в отношении имущества, находящегося в хозяйственном ведении. Право оперативного управления. Возникновение и прекращение оперативного управления. Распоряжение имуществом казенного предприятия, учреждения. Приобретение и прекращение права хозяйственного ведения и права оперативного управления.</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Основания приобретения права пожизненно наследуемого владения (владение, пользование и распоряжение им). Основания приобретения права постоянного (бессрочного) пользования земельным участком (владение, пользование и распоряжение им). Сервитут. Выкуп земельного участка. Изъятие земельного участка. </w:t>
      </w:r>
    </w:p>
    <w:p w:rsidR="00041ECA" w:rsidRPr="001F674B" w:rsidRDefault="00041ECA" w:rsidP="00041ECA">
      <w:pPr>
        <w:pStyle w:val="p20"/>
        <w:spacing w:before="0" w:beforeAutospacing="0" w:after="0" w:afterAutospacing="0"/>
        <w:ind w:firstLine="709"/>
        <w:jc w:val="both"/>
        <w:rPr>
          <w:rStyle w:val="s3"/>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sidRPr="005D6747">
        <w:rPr>
          <w:rStyle w:val="s3"/>
          <w:b/>
          <w:sz w:val="26"/>
          <w:szCs w:val="26"/>
        </w:rPr>
        <w:t>Тема </w:t>
      </w:r>
      <w:r w:rsidRPr="00453070">
        <w:rPr>
          <w:rStyle w:val="s3"/>
          <w:b/>
          <w:sz w:val="26"/>
          <w:szCs w:val="26"/>
        </w:rPr>
        <w:t>39</w:t>
      </w:r>
      <w:r w:rsidRPr="005D6747">
        <w:rPr>
          <w:rStyle w:val="s3"/>
          <w:b/>
          <w:sz w:val="26"/>
          <w:szCs w:val="26"/>
        </w:rPr>
        <w:t>. Гражданско-правовые способы защиты права собственности. Система гражданско-правовых средств защиты права собс</w:t>
      </w:r>
      <w:r>
        <w:rPr>
          <w:rStyle w:val="s3"/>
          <w:b/>
          <w:sz w:val="26"/>
          <w:szCs w:val="26"/>
        </w:rPr>
        <w:t>твенности и других вещных права</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Защита вещных прав. Общая характеристика гражданско-правовых способов защиты права собственности. Виндикационный иск. Истец и ответчик по виндикационному иску. Предмет и основание иска. Условия удовлетворения виндикационного иска. Расчеты при возврате имущества. Негаторный иск. Иски о признании права собственности. Защита прав владельца имущества, не являющегося собственником. </w:t>
      </w:r>
    </w:p>
    <w:p w:rsidR="00041ECA" w:rsidRPr="001F674B" w:rsidRDefault="00041ECA" w:rsidP="00041ECA">
      <w:pPr>
        <w:pStyle w:val="p20"/>
        <w:spacing w:before="0" w:beforeAutospacing="0" w:after="0" w:afterAutospacing="0"/>
        <w:ind w:firstLine="709"/>
        <w:jc w:val="both"/>
        <w:rPr>
          <w:rStyle w:val="s3"/>
          <w:sz w:val="26"/>
          <w:szCs w:val="26"/>
        </w:rPr>
      </w:pPr>
    </w:p>
    <w:p w:rsidR="00041ECA" w:rsidRPr="001749CC" w:rsidRDefault="00041ECA" w:rsidP="00041ECA">
      <w:pPr>
        <w:pStyle w:val="p20"/>
        <w:spacing w:before="0" w:beforeAutospacing="0" w:after="0" w:afterAutospacing="0"/>
        <w:ind w:firstLine="709"/>
        <w:jc w:val="both"/>
        <w:rPr>
          <w:rStyle w:val="s3"/>
          <w:b/>
          <w:sz w:val="26"/>
          <w:szCs w:val="26"/>
        </w:rPr>
      </w:pPr>
      <w:r w:rsidRPr="005D6747">
        <w:rPr>
          <w:rStyle w:val="s3"/>
          <w:b/>
          <w:sz w:val="26"/>
          <w:szCs w:val="26"/>
        </w:rPr>
        <w:t>Тема </w:t>
      </w:r>
      <w:r w:rsidRPr="00453070">
        <w:rPr>
          <w:rStyle w:val="s3"/>
          <w:b/>
          <w:sz w:val="26"/>
          <w:szCs w:val="26"/>
        </w:rPr>
        <w:t>40</w:t>
      </w:r>
      <w:r w:rsidRPr="005D6747">
        <w:rPr>
          <w:rStyle w:val="s3"/>
          <w:b/>
          <w:sz w:val="26"/>
          <w:szCs w:val="26"/>
        </w:rPr>
        <w:t>. Гражданско-правовое обязательство: понятие, виды, основания возникновения. Исполнение обязательства: субъекты, способ, срок, место. Особенности исп</w:t>
      </w:r>
      <w:r>
        <w:rPr>
          <w:rStyle w:val="s3"/>
          <w:b/>
          <w:sz w:val="26"/>
          <w:szCs w:val="26"/>
        </w:rPr>
        <w:t>олнения солидарных обязательств</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Понятие обязательственного права. Сравнительный анализ обязательственного права и права собственности.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Понятие обязательства. Отличие обязательственных правоотношений от правоотношений собственности. Содержание обязательства. Основания возникновения обязательств. Объекты обязательств.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Субъекты обязательств. Множественность лиц в обязательстве: активная и пассивная. Перемена лиц в обязательстве. Уступка требования. Перевод долга.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Надлежащее исполнение обязательств как главный способ их прекращения. Основные принципы исполнения обязательств. Способы исполнения обязательств. Возложение обязанности на третье лицо. Просрочка исполнения обязательства. </w:t>
      </w:r>
    </w:p>
    <w:p w:rsidR="00041ECA" w:rsidRPr="00453070" w:rsidRDefault="00041ECA" w:rsidP="00041ECA">
      <w:pPr>
        <w:pStyle w:val="p20"/>
        <w:spacing w:before="0" w:beforeAutospacing="0" w:after="0" w:afterAutospacing="0"/>
        <w:ind w:firstLine="709"/>
        <w:jc w:val="both"/>
        <w:rPr>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sidRPr="005D6747">
        <w:rPr>
          <w:rStyle w:val="s3"/>
          <w:b/>
          <w:sz w:val="26"/>
          <w:szCs w:val="26"/>
        </w:rPr>
        <w:t>Тема </w:t>
      </w:r>
      <w:r w:rsidRPr="00453070">
        <w:rPr>
          <w:rStyle w:val="s3"/>
          <w:b/>
          <w:sz w:val="26"/>
          <w:szCs w:val="26"/>
        </w:rPr>
        <w:t>41</w:t>
      </w:r>
      <w:r w:rsidRPr="005D6747">
        <w:rPr>
          <w:rStyle w:val="s3"/>
          <w:b/>
          <w:sz w:val="26"/>
          <w:szCs w:val="26"/>
        </w:rPr>
        <w:t>. Общая характеристика способов обес</w:t>
      </w:r>
      <w:r>
        <w:rPr>
          <w:rStyle w:val="s3"/>
          <w:b/>
          <w:sz w:val="26"/>
          <w:szCs w:val="26"/>
        </w:rPr>
        <w:t>печения исполнения обязательств</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lastRenderedPageBreak/>
        <w:t xml:space="preserve">Понятие и способы обеспечения исполнения обязательств. Соотношение основного и обеспечивающего обязательств.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Неустойка: понятие, виды. Залог и его виды. Особенности залога недвижимости. Удержание. Поручительство. Банковская гарантия. Задаток и его отличие от аванса. </w:t>
      </w:r>
    </w:p>
    <w:p w:rsidR="00041ECA" w:rsidRPr="001F674B" w:rsidRDefault="00041ECA" w:rsidP="00041ECA">
      <w:pPr>
        <w:pStyle w:val="p20"/>
        <w:spacing w:before="0" w:beforeAutospacing="0" w:after="0" w:afterAutospacing="0"/>
        <w:ind w:firstLine="709"/>
        <w:jc w:val="both"/>
        <w:rPr>
          <w:rStyle w:val="s3"/>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sidRPr="005D6747">
        <w:rPr>
          <w:rStyle w:val="s3"/>
          <w:b/>
          <w:sz w:val="26"/>
          <w:szCs w:val="26"/>
        </w:rPr>
        <w:t>Тема </w:t>
      </w:r>
      <w:r w:rsidRPr="00453070">
        <w:rPr>
          <w:rStyle w:val="s3"/>
          <w:b/>
          <w:sz w:val="26"/>
          <w:szCs w:val="26"/>
        </w:rPr>
        <w:t>42</w:t>
      </w:r>
      <w:r w:rsidRPr="005D6747">
        <w:rPr>
          <w:rStyle w:val="s3"/>
          <w:b/>
          <w:sz w:val="26"/>
          <w:szCs w:val="26"/>
        </w:rPr>
        <w:t>. Ответствен</w:t>
      </w:r>
      <w:r>
        <w:rPr>
          <w:rStyle w:val="s3"/>
          <w:b/>
          <w:sz w:val="26"/>
          <w:szCs w:val="26"/>
        </w:rPr>
        <w:t>ность за нарушение обязательств</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Понятие гражданско-правовой ответственности. Основания наступления ответственности за нарушения обязательств. Противоправность. Убытки. Причинная связь. Вина. Формы ответственности. Ответственность независимо от вины.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 </w:t>
      </w:r>
    </w:p>
    <w:p w:rsidR="00041ECA" w:rsidRPr="00453070" w:rsidRDefault="00041ECA" w:rsidP="00041ECA">
      <w:pPr>
        <w:pStyle w:val="p20"/>
        <w:spacing w:before="0" w:beforeAutospacing="0" w:after="0" w:afterAutospacing="0"/>
        <w:ind w:firstLine="709"/>
        <w:jc w:val="both"/>
        <w:rPr>
          <w:rStyle w:val="s3"/>
          <w:b/>
          <w:sz w:val="26"/>
          <w:szCs w:val="26"/>
        </w:rPr>
      </w:pPr>
      <w:r w:rsidRPr="005D6747">
        <w:rPr>
          <w:rStyle w:val="s3"/>
          <w:b/>
          <w:sz w:val="26"/>
          <w:szCs w:val="26"/>
        </w:rPr>
        <w:t>Тема </w:t>
      </w:r>
      <w:r w:rsidRPr="00453070">
        <w:rPr>
          <w:rStyle w:val="s3"/>
          <w:b/>
          <w:sz w:val="26"/>
          <w:szCs w:val="26"/>
        </w:rPr>
        <w:t>43</w:t>
      </w:r>
      <w:r w:rsidRPr="005D6747">
        <w:rPr>
          <w:rStyle w:val="s3"/>
          <w:b/>
          <w:sz w:val="26"/>
          <w:szCs w:val="26"/>
        </w:rPr>
        <w:t>. Понятие и осн</w:t>
      </w:r>
      <w:r>
        <w:rPr>
          <w:rStyle w:val="s3"/>
          <w:b/>
          <w:sz w:val="26"/>
          <w:szCs w:val="26"/>
        </w:rPr>
        <w:t>ования прекращения обязательств</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Понятие, основания и способы прекращения обязательств.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Прекращение обязательств надлежащим исполнением. Зачет. Совпадение должника и кредитора в одном лице. Новация. Прощение долга.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Невозможность исполнения. Смерть гражданина. Прекращение юридического лица. Другие способы прекращения обязательств. </w:t>
      </w:r>
    </w:p>
    <w:p w:rsidR="00041ECA" w:rsidRPr="001749CC" w:rsidRDefault="00041ECA" w:rsidP="00041ECA">
      <w:pPr>
        <w:pStyle w:val="p20"/>
        <w:spacing w:before="0" w:beforeAutospacing="0" w:after="0" w:afterAutospacing="0"/>
        <w:ind w:firstLine="709"/>
        <w:jc w:val="both"/>
        <w:rPr>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sidRPr="005D6747">
        <w:rPr>
          <w:rStyle w:val="s3"/>
          <w:b/>
          <w:sz w:val="26"/>
          <w:szCs w:val="26"/>
        </w:rPr>
        <w:t>Тема </w:t>
      </w:r>
      <w:r w:rsidRPr="00453070">
        <w:rPr>
          <w:rStyle w:val="s3"/>
          <w:b/>
          <w:sz w:val="26"/>
          <w:szCs w:val="26"/>
        </w:rPr>
        <w:t>44</w:t>
      </w:r>
      <w:r w:rsidRPr="005D6747">
        <w:rPr>
          <w:rStyle w:val="s3"/>
          <w:b/>
          <w:sz w:val="26"/>
          <w:szCs w:val="26"/>
        </w:rPr>
        <w:t>. Гражданско-правовой договор: понятие, виды, классификация, условия.</w:t>
      </w:r>
      <w:r w:rsidRPr="00453070">
        <w:rPr>
          <w:rStyle w:val="s3"/>
          <w:b/>
          <w:sz w:val="26"/>
          <w:szCs w:val="26"/>
        </w:rPr>
        <w:t xml:space="preserve"> </w:t>
      </w:r>
      <w:r w:rsidRPr="005D6747">
        <w:rPr>
          <w:rStyle w:val="s3"/>
          <w:b/>
          <w:sz w:val="26"/>
          <w:szCs w:val="26"/>
        </w:rPr>
        <w:t xml:space="preserve">Заключение договора: процедура, порядок, стадии. Заключение договора в обязательном порядке. </w:t>
      </w:r>
      <w:r w:rsidR="009C1D2E">
        <w:rPr>
          <w:rStyle w:val="s3"/>
          <w:b/>
          <w:sz w:val="26"/>
          <w:szCs w:val="26"/>
        </w:rPr>
        <w:t>О</w:t>
      </w:r>
      <w:r w:rsidRPr="005D6747">
        <w:rPr>
          <w:rStyle w:val="s3"/>
          <w:b/>
          <w:sz w:val="26"/>
          <w:szCs w:val="26"/>
        </w:rPr>
        <w:t>собенности заключения договора по результатам торгов.</w:t>
      </w:r>
      <w:r w:rsidRPr="00453070">
        <w:rPr>
          <w:rStyle w:val="s3"/>
          <w:b/>
          <w:sz w:val="26"/>
          <w:szCs w:val="26"/>
        </w:rPr>
        <w:t xml:space="preserve"> </w:t>
      </w:r>
      <w:r w:rsidRPr="005D6747">
        <w:rPr>
          <w:rStyle w:val="s3"/>
          <w:b/>
          <w:sz w:val="26"/>
          <w:szCs w:val="26"/>
        </w:rPr>
        <w:t xml:space="preserve">Изменение и расторжение договора: </w:t>
      </w:r>
      <w:r>
        <w:rPr>
          <w:rStyle w:val="s3"/>
          <w:b/>
          <w:sz w:val="26"/>
          <w:szCs w:val="26"/>
        </w:rPr>
        <w:t>основания, порядок, последствия</w:t>
      </w:r>
    </w:p>
    <w:p w:rsidR="00041ECA" w:rsidRPr="00453070" w:rsidRDefault="00041ECA" w:rsidP="00041ECA">
      <w:pPr>
        <w:pStyle w:val="p20"/>
        <w:spacing w:before="0" w:beforeAutospacing="0" w:after="0" w:afterAutospacing="0"/>
        <w:ind w:firstLine="709"/>
        <w:jc w:val="both"/>
        <w:rPr>
          <w:b/>
          <w:sz w:val="26"/>
          <w:szCs w:val="26"/>
        </w:rPr>
      </w:pP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Понятие, значение и функции договора в гражданском праве. Договор как юридический факт и как средство регулирования отношений его участников. Свобода договора. Договор и закон. Система гражданско-правовых договоров.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Действие договора. Момент вступления договора в силу. Окончание срока действия договора. Публичный договор. Примерные условия договора. Договор присоединения. Предварительный договор. Договор в пользу третьего лица. Толкование договора.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 xml:space="preserve">Содержание договора. Существенные условия договора. Другие условия договора.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Заключение договора. Момент заключения договора. Форма договора. Оферта. Акцепт. Место заключения договора. Заключение договора в обязательном порядке. Преддоговорные споры. Заключение договора на торгах.</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Изменение и расторжение договора. Основания и порядок изменения и расторжения договора. Последствия изменения и расторжения договора.</w:t>
      </w:r>
    </w:p>
    <w:p w:rsidR="00041ECA" w:rsidRPr="001F674B" w:rsidRDefault="00041ECA" w:rsidP="00041ECA">
      <w:pPr>
        <w:pStyle w:val="p20"/>
        <w:spacing w:before="0" w:beforeAutospacing="0" w:after="0" w:afterAutospacing="0"/>
        <w:ind w:firstLine="709"/>
        <w:jc w:val="both"/>
        <w:rPr>
          <w:rStyle w:val="s3"/>
          <w:sz w:val="26"/>
          <w:szCs w:val="26"/>
        </w:rPr>
      </w:pPr>
    </w:p>
    <w:p w:rsidR="00041ECA" w:rsidRPr="00453070" w:rsidRDefault="00041ECA" w:rsidP="00041ECA">
      <w:pPr>
        <w:pStyle w:val="p20"/>
        <w:spacing w:before="0" w:beforeAutospacing="0" w:after="0" w:afterAutospacing="0"/>
        <w:ind w:firstLine="709"/>
        <w:jc w:val="both"/>
        <w:rPr>
          <w:rStyle w:val="s3"/>
          <w:b/>
          <w:sz w:val="26"/>
          <w:szCs w:val="26"/>
        </w:rPr>
      </w:pPr>
      <w:r w:rsidRPr="00066CB9">
        <w:rPr>
          <w:rStyle w:val="s3"/>
          <w:b/>
          <w:sz w:val="26"/>
          <w:szCs w:val="26"/>
        </w:rPr>
        <w:t>Тема </w:t>
      </w:r>
      <w:r w:rsidRPr="00453070">
        <w:rPr>
          <w:rStyle w:val="s3"/>
          <w:b/>
          <w:sz w:val="26"/>
          <w:szCs w:val="26"/>
        </w:rPr>
        <w:t>45</w:t>
      </w:r>
      <w:r w:rsidRPr="00066CB9">
        <w:rPr>
          <w:rStyle w:val="s3"/>
          <w:b/>
          <w:sz w:val="26"/>
          <w:szCs w:val="26"/>
        </w:rPr>
        <w:t>. Наследование по завещанию. Форма и порядок совершения завещания. Завещательные распоряжения. Отмена, изменение, исполнение зав</w:t>
      </w:r>
      <w:r>
        <w:rPr>
          <w:rStyle w:val="s3"/>
          <w:b/>
          <w:sz w:val="26"/>
          <w:szCs w:val="26"/>
        </w:rPr>
        <w:t>ещания</w:t>
      </w:r>
    </w:p>
    <w:p w:rsidR="00041ECA" w:rsidRPr="001F674B" w:rsidRDefault="00041ECA" w:rsidP="00041ECA">
      <w:pPr>
        <w:pStyle w:val="p20"/>
        <w:spacing w:before="0" w:beforeAutospacing="0" w:after="0" w:afterAutospacing="0"/>
        <w:ind w:firstLine="709"/>
        <w:jc w:val="both"/>
        <w:rPr>
          <w:sz w:val="26"/>
          <w:szCs w:val="26"/>
        </w:rPr>
      </w:pP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Понятие наследования. Место и время открытия наследства. Наследство (наследственная масса, наследственное имущество).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lastRenderedPageBreak/>
        <w:t xml:space="preserve">Наследование по завещанию. Понятие завещания. Завещания, приравненные к нотариально удостоверенным. Содержание завещания. Специальные распоряжения завещателя.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Отмена, изменение, исполнение завещания.</w:t>
      </w:r>
    </w:p>
    <w:p w:rsidR="00041ECA" w:rsidRPr="001F674B" w:rsidRDefault="00041ECA" w:rsidP="00041ECA">
      <w:pPr>
        <w:pStyle w:val="p20"/>
        <w:spacing w:before="0" w:beforeAutospacing="0" w:after="0" w:afterAutospacing="0"/>
        <w:ind w:firstLine="709"/>
        <w:jc w:val="both"/>
        <w:rPr>
          <w:rStyle w:val="s3"/>
          <w:sz w:val="26"/>
          <w:szCs w:val="26"/>
        </w:rPr>
      </w:pPr>
    </w:p>
    <w:p w:rsidR="00041ECA" w:rsidRPr="00066CB9" w:rsidRDefault="00041ECA" w:rsidP="00041ECA">
      <w:pPr>
        <w:pStyle w:val="p20"/>
        <w:spacing w:before="0" w:beforeAutospacing="0" w:after="0" w:afterAutospacing="0"/>
        <w:ind w:firstLine="709"/>
        <w:jc w:val="both"/>
        <w:rPr>
          <w:rStyle w:val="s3"/>
          <w:b/>
          <w:sz w:val="26"/>
          <w:szCs w:val="26"/>
        </w:rPr>
      </w:pPr>
      <w:r w:rsidRPr="00066CB9">
        <w:rPr>
          <w:rStyle w:val="s3"/>
          <w:b/>
          <w:sz w:val="26"/>
          <w:szCs w:val="26"/>
        </w:rPr>
        <w:t>Тема </w:t>
      </w:r>
      <w:r w:rsidRPr="00453070">
        <w:rPr>
          <w:rStyle w:val="s3"/>
          <w:b/>
          <w:sz w:val="26"/>
          <w:szCs w:val="26"/>
        </w:rPr>
        <w:t>46</w:t>
      </w:r>
      <w:r w:rsidRPr="00066CB9">
        <w:rPr>
          <w:rStyle w:val="s3"/>
          <w:b/>
          <w:sz w:val="26"/>
          <w:szCs w:val="26"/>
        </w:rPr>
        <w:t xml:space="preserve">. Наследование </w:t>
      </w:r>
      <w:r>
        <w:rPr>
          <w:rStyle w:val="s3"/>
          <w:b/>
          <w:sz w:val="26"/>
          <w:szCs w:val="26"/>
        </w:rPr>
        <w:t>по закону. Очереди наследников. О</w:t>
      </w:r>
      <w:r w:rsidRPr="00066CB9">
        <w:rPr>
          <w:rStyle w:val="s3"/>
          <w:b/>
          <w:sz w:val="26"/>
          <w:szCs w:val="26"/>
        </w:rPr>
        <w:t>собенность наследования нетрудоспособными иждивенцами нас</w:t>
      </w:r>
      <w:r>
        <w:rPr>
          <w:rStyle w:val="s3"/>
          <w:b/>
          <w:sz w:val="26"/>
          <w:szCs w:val="26"/>
        </w:rPr>
        <w:t>ледодателя</w:t>
      </w:r>
    </w:p>
    <w:p w:rsidR="00041ECA" w:rsidRPr="001F674B" w:rsidRDefault="00041ECA" w:rsidP="00041ECA">
      <w:pPr>
        <w:pStyle w:val="p22"/>
        <w:spacing w:before="0" w:beforeAutospacing="0" w:after="0" w:afterAutospacing="0"/>
        <w:ind w:firstLine="709"/>
        <w:jc w:val="both"/>
        <w:rPr>
          <w:sz w:val="26"/>
          <w:szCs w:val="26"/>
        </w:rPr>
      </w:pP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Наследование по закону. Круг наследников по закону. Наследование в порядке представления. Наследование в порядке наследственной трансмиссии. </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Право на обязательную долю в наследстве. Права супруга при наследовании. Наследование выморочного имущества.</w:t>
      </w:r>
    </w:p>
    <w:p w:rsidR="00041ECA" w:rsidRPr="001F674B" w:rsidRDefault="00041ECA" w:rsidP="00041ECA">
      <w:pPr>
        <w:pStyle w:val="p20"/>
        <w:spacing w:before="0" w:beforeAutospacing="0" w:after="0" w:afterAutospacing="0"/>
        <w:ind w:firstLine="709"/>
        <w:jc w:val="both"/>
        <w:rPr>
          <w:rStyle w:val="s3"/>
          <w:sz w:val="26"/>
          <w:szCs w:val="26"/>
        </w:rPr>
      </w:pPr>
    </w:p>
    <w:p w:rsidR="00041ECA" w:rsidRPr="001F674B" w:rsidRDefault="00041ECA" w:rsidP="00041ECA">
      <w:pPr>
        <w:pStyle w:val="p31"/>
        <w:spacing w:before="0" w:beforeAutospacing="0" w:after="0" w:afterAutospacing="0"/>
        <w:ind w:firstLine="709"/>
        <w:jc w:val="both"/>
        <w:rPr>
          <w:rStyle w:val="s1"/>
          <w:sz w:val="26"/>
          <w:szCs w:val="26"/>
        </w:rPr>
      </w:pPr>
    </w:p>
    <w:p w:rsidR="00041ECA" w:rsidRPr="001F674B" w:rsidRDefault="00041ECA" w:rsidP="00041ECA">
      <w:pPr>
        <w:pStyle w:val="p31"/>
        <w:spacing w:before="0" w:beforeAutospacing="0" w:after="0" w:afterAutospacing="0"/>
        <w:ind w:firstLine="709"/>
        <w:jc w:val="both"/>
        <w:rPr>
          <w:rStyle w:val="s1"/>
          <w:b/>
          <w:sz w:val="26"/>
          <w:szCs w:val="26"/>
          <w:u w:val="single"/>
        </w:rPr>
      </w:pPr>
      <w:r w:rsidRPr="001F674B">
        <w:rPr>
          <w:rStyle w:val="s1"/>
          <w:b/>
          <w:sz w:val="26"/>
          <w:szCs w:val="26"/>
          <w:u w:val="single"/>
        </w:rPr>
        <w:t>Гражданский и арбитражный процесс</w:t>
      </w:r>
      <w:r>
        <w:rPr>
          <w:rStyle w:val="s1"/>
          <w:b/>
          <w:sz w:val="26"/>
          <w:szCs w:val="26"/>
          <w:u w:val="single"/>
        </w:rPr>
        <w:t xml:space="preserve">, административное судопроизводство </w:t>
      </w:r>
    </w:p>
    <w:p w:rsidR="00041ECA" w:rsidRPr="00453070" w:rsidRDefault="00041ECA" w:rsidP="00041ECA">
      <w:pPr>
        <w:pStyle w:val="p31"/>
        <w:spacing w:before="0" w:beforeAutospacing="0" w:after="0" w:afterAutospacing="0"/>
        <w:ind w:firstLine="709"/>
        <w:jc w:val="both"/>
        <w:rPr>
          <w:rStyle w:val="s1"/>
          <w:sz w:val="26"/>
          <w:szCs w:val="26"/>
        </w:rPr>
      </w:pPr>
    </w:p>
    <w:p w:rsidR="00041ECA" w:rsidRPr="0019691E" w:rsidRDefault="00041ECA" w:rsidP="00041ECA">
      <w:pPr>
        <w:pStyle w:val="p31"/>
        <w:spacing w:before="0" w:beforeAutospacing="0" w:after="0" w:afterAutospacing="0"/>
        <w:ind w:firstLine="709"/>
        <w:jc w:val="both"/>
        <w:rPr>
          <w:rStyle w:val="s3"/>
          <w:b/>
          <w:sz w:val="26"/>
          <w:szCs w:val="26"/>
        </w:rPr>
      </w:pPr>
      <w:r w:rsidRPr="0019691E">
        <w:rPr>
          <w:rStyle w:val="s1"/>
          <w:b/>
          <w:sz w:val="26"/>
          <w:szCs w:val="26"/>
        </w:rPr>
        <w:t>Тема </w:t>
      </w:r>
      <w:r>
        <w:rPr>
          <w:rStyle w:val="s1"/>
          <w:b/>
          <w:sz w:val="26"/>
          <w:szCs w:val="26"/>
        </w:rPr>
        <w:t>47</w:t>
      </w:r>
      <w:r w:rsidRPr="0019691E">
        <w:rPr>
          <w:rStyle w:val="s1"/>
          <w:b/>
          <w:sz w:val="26"/>
          <w:szCs w:val="26"/>
        </w:rPr>
        <w:t>. </w:t>
      </w:r>
      <w:r w:rsidRPr="0019691E">
        <w:rPr>
          <w:rStyle w:val="s3"/>
          <w:b/>
          <w:sz w:val="26"/>
          <w:szCs w:val="26"/>
        </w:rPr>
        <w:t>Право на</w:t>
      </w:r>
      <w:r w:rsidR="00683FCC">
        <w:rPr>
          <w:rStyle w:val="s3"/>
          <w:b/>
          <w:sz w:val="26"/>
          <w:szCs w:val="26"/>
        </w:rPr>
        <w:t xml:space="preserve"> судебную защиту. Процессуальная форма</w:t>
      </w:r>
      <w:r w:rsidRPr="0019691E">
        <w:rPr>
          <w:rStyle w:val="s3"/>
          <w:b/>
          <w:sz w:val="26"/>
          <w:szCs w:val="26"/>
        </w:rPr>
        <w:t xml:space="preserve"> з</w:t>
      </w:r>
      <w:r>
        <w:rPr>
          <w:rStyle w:val="s3"/>
          <w:b/>
          <w:sz w:val="26"/>
          <w:szCs w:val="26"/>
        </w:rPr>
        <w:t>ащиты прав и законных интересов</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права на судебную защиту. Реализация прав на судебную защиту в гражданском и арбитражном процессах. Конституционные гарантии обеспечения права на судебную защиту.</w:t>
      </w:r>
    </w:p>
    <w:p w:rsidR="00041ECA" w:rsidRDefault="00041ECA" w:rsidP="00041ECA">
      <w:pPr>
        <w:pStyle w:val="p33"/>
        <w:spacing w:before="0" w:beforeAutospacing="0" w:after="0" w:afterAutospacing="0"/>
        <w:ind w:firstLine="709"/>
        <w:jc w:val="both"/>
        <w:rPr>
          <w:sz w:val="26"/>
          <w:szCs w:val="26"/>
        </w:rPr>
      </w:pPr>
      <w:r w:rsidRPr="001F674B">
        <w:rPr>
          <w:sz w:val="26"/>
          <w:szCs w:val="26"/>
        </w:rPr>
        <w:t>Понятие процессуальной формы защиты прав и законных интересов. Судебная и несудебные формы защиты прав и законных интересов.</w:t>
      </w:r>
    </w:p>
    <w:p w:rsidR="00683FCC" w:rsidRDefault="00683FCC" w:rsidP="00041ECA">
      <w:pPr>
        <w:pStyle w:val="p33"/>
        <w:spacing w:before="0" w:beforeAutospacing="0" w:after="0" w:afterAutospacing="0"/>
        <w:ind w:firstLine="709"/>
        <w:jc w:val="both"/>
        <w:rPr>
          <w:sz w:val="26"/>
          <w:szCs w:val="26"/>
        </w:rPr>
      </w:pPr>
    </w:p>
    <w:p w:rsidR="00683FCC" w:rsidRDefault="00683FCC" w:rsidP="00041ECA">
      <w:pPr>
        <w:pStyle w:val="p33"/>
        <w:spacing w:before="0" w:beforeAutospacing="0" w:after="0" w:afterAutospacing="0"/>
        <w:ind w:firstLine="709"/>
        <w:jc w:val="both"/>
        <w:rPr>
          <w:b/>
          <w:sz w:val="26"/>
          <w:szCs w:val="26"/>
        </w:rPr>
      </w:pPr>
      <w:r w:rsidRPr="00EE3434">
        <w:rPr>
          <w:b/>
          <w:sz w:val="26"/>
          <w:szCs w:val="26"/>
        </w:rPr>
        <w:t>Тема 48</w:t>
      </w:r>
      <w:r w:rsidR="00EE3434">
        <w:rPr>
          <w:b/>
          <w:sz w:val="26"/>
          <w:szCs w:val="26"/>
        </w:rPr>
        <w:t>. Злоупотребления правом при обращении за судебной защитой</w:t>
      </w:r>
    </w:p>
    <w:p w:rsidR="00EE3434" w:rsidRDefault="00EE3434" w:rsidP="00041ECA">
      <w:pPr>
        <w:pStyle w:val="p33"/>
        <w:spacing w:before="0" w:beforeAutospacing="0" w:after="0" w:afterAutospacing="0"/>
        <w:ind w:firstLine="709"/>
        <w:jc w:val="both"/>
        <w:rPr>
          <w:b/>
          <w:sz w:val="26"/>
          <w:szCs w:val="26"/>
        </w:rPr>
      </w:pPr>
    </w:p>
    <w:p w:rsidR="00EE3434" w:rsidRPr="00A77DF1" w:rsidRDefault="00A77DF1" w:rsidP="00041ECA">
      <w:pPr>
        <w:pStyle w:val="p33"/>
        <w:spacing w:before="0" w:beforeAutospacing="0" w:after="0" w:afterAutospacing="0"/>
        <w:ind w:firstLine="709"/>
        <w:jc w:val="both"/>
        <w:rPr>
          <w:sz w:val="26"/>
          <w:szCs w:val="26"/>
        </w:rPr>
      </w:pPr>
      <w:r w:rsidRPr="00A77DF1">
        <w:rPr>
          <w:sz w:val="26"/>
          <w:szCs w:val="26"/>
        </w:rPr>
        <w:t>Понятие</w:t>
      </w:r>
      <w:r>
        <w:rPr>
          <w:sz w:val="26"/>
          <w:szCs w:val="26"/>
        </w:rPr>
        <w:t xml:space="preserve"> злоупотребления правом на судебную защиту. Виды злоупотребления правом на судебную защиту.</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19691E" w:rsidRDefault="00BA2C8A" w:rsidP="00041ECA">
      <w:pPr>
        <w:pStyle w:val="p31"/>
        <w:spacing w:before="0" w:beforeAutospacing="0" w:after="0" w:afterAutospacing="0"/>
        <w:ind w:firstLine="709"/>
        <w:jc w:val="both"/>
        <w:rPr>
          <w:rStyle w:val="s3"/>
          <w:b/>
          <w:sz w:val="26"/>
          <w:szCs w:val="26"/>
        </w:rPr>
      </w:pPr>
      <w:r>
        <w:rPr>
          <w:rStyle w:val="s8"/>
          <w:b/>
          <w:sz w:val="26"/>
          <w:szCs w:val="26"/>
        </w:rPr>
        <w:t>Тема 49</w:t>
      </w:r>
      <w:r w:rsidR="00041ECA" w:rsidRPr="0019691E">
        <w:rPr>
          <w:rStyle w:val="s8"/>
          <w:b/>
          <w:sz w:val="26"/>
          <w:szCs w:val="26"/>
        </w:rPr>
        <w:t>. </w:t>
      </w:r>
      <w:r w:rsidR="00041ECA" w:rsidRPr="0019691E">
        <w:rPr>
          <w:rStyle w:val="s3"/>
          <w:b/>
          <w:sz w:val="26"/>
          <w:szCs w:val="26"/>
        </w:rPr>
        <w:t>Понятие</w:t>
      </w:r>
      <w:r>
        <w:rPr>
          <w:rStyle w:val="s3"/>
          <w:b/>
          <w:sz w:val="26"/>
          <w:szCs w:val="26"/>
        </w:rPr>
        <w:t xml:space="preserve"> и виды</w:t>
      </w:r>
      <w:r w:rsidR="00041ECA" w:rsidRPr="0019691E">
        <w:rPr>
          <w:rStyle w:val="s3"/>
          <w:b/>
          <w:sz w:val="26"/>
          <w:szCs w:val="26"/>
        </w:rPr>
        <w:t xml:space="preserve"> судопроизводства. Стадии </w:t>
      </w:r>
      <w:r>
        <w:rPr>
          <w:rStyle w:val="s3"/>
          <w:b/>
          <w:sz w:val="26"/>
          <w:szCs w:val="26"/>
        </w:rPr>
        <w:t>цивилистического</w:t>
      </w:r>
      <w:r w:rsidR="00041ECA" w:rsidRPr="0019691E">
        <w:rPr>
          <w:rStyle w:val="s3"/>
          <w:b/>
          <w:sz w:val="26"/>
          <w:szCs w:val="26"/>
        </w:rPr>
        <w:t xml:space="preserve"> процесса</w:t>
      </w:r>
      <w:r>
        <w:rPr>
          <w:rStyle w:val="s3"/>
          <w:b/>
          <w:sz w:val="26"/>
          <w:szCs w:val="26"/>
        </w:rPr>
        <w:t>.</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гражданского процесса. Понятие арбитражного процесса. Понятие и основные стадии гражданского процесса. Краткая характеристика стадий гражданского процесса, отличие от правоприменительных циклов. Краткая характеристика стадий арбитражного процесса</w:t>
      </w:r>
      <w:r w:rsidR="00BE6015">
        <w:rPr>
          <w:sz w:val="26"/>
          <w:szCs w:val="26"/>
        </w:rPr>
        <w:t xml:space="preserve">, </w:t>
      </w:r>
      <w:r w:rsidR="004B3C41">
        <w:rPr>
          <w:sz w:val="26"/>
          <w:szCs w:val="26"/>
        </w:rPr>
        <w:t>административного судопроизводства</w:t>
      </w:r>
      <w:r w:rsidRPr="001F674B">
        <w:rPr>
          <w:sz w:val="26"/>
          <w:szCs w:val="26"/>
        </w:rPr>
        <w:t>. Кодекс административного судопроизводства о стадиях процесса.</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гражданского судопроизводства. Основания выделения вида судопроизводства. Виды гражданского судопроизводства, их краткая характеристика.</w:t>
      </w:r>
    </w:p>
    <w:p w:rsidR="00041ECA" w:rsidRPr="001F674B" w:rsidRDefault="00041ECA" w:rsidP="00041ECA">
      <w:pPr>
        <w:pStyle w:val="p33"/>
        <w:spacing w:before="0" w:beforeAutospacing="0" w:after="0" w:afterAutospacing="0"/>
        <w:ind w:firstLine="709"/>
        <w:jc w:val="both"/>
        <w:rPr>
          <w:sz w:val="26"/>
          <w:szCs w:val="26"/>
        </w:rPr>
      </w:pPr>
    </w:p>
    <w:p w:rsidR="00041ECA" w:rsidRPr="00B803EC" w:rsidRDefault="00041ECA" w:rsidP="00041ECA">
      <w:pPr>
        <w:pStyle w:val="p31"/>
        <w:spacing w:before="0" w:beforeAutospacing="0" w:after="0" w:afterAutospacing="0"/>
        <w:ind w:firstLine="709"/>
        <w:jc w:val="both"/>
        <w:rPr>
          <w:rStyle w:val="s3"/>
          <w:b/>
          <w:sz w:val="26"/>
          <w:szCs w:val="26"/>
        </w:rPr>
      </w:pPr>
      <w:r w:rsidRPr="00B803EC">
        <w:rPr>
          <w:rStyle w:val="s8"/>
          <w:b/>
          <w:sz w:val="26"/>
          <w:szCs w:val="26"/>
        </w:rPr>
        <w:t>Тема </w:t>
      </w:r>
      <w:r w:rsidR="001B4102">
        <w:rPr>
          <w:rStyle w:val="s8"/>
          <w:b/>
          <w:sz w:val="26"/>
          <w:szCs w:val="26"/>
        </w:rPr>
        <w:t>50</w:t>
      </w:r>
      <w:r w:rsidRPr="00B803EC">
        <w:rPr>
          <w:rStyle w:val="s8"/>
          <w:b/>
          <w:sz w:val="26"/>
          <w:szCs w:val="26"/>
        </w:rPr>
        <w:t>. </w:t>
      </w:r>
      <w:r w:rsidRPr="00B803EC">
        <w:rPr>
          <w:rStyle w:val="s3"/>
          <w:b/>
          <w:sz w:val="26"/>
          <w:szCs w:val="26"/>
        </w:rPr>
        <w:t>Источники гражданского процессуального права и арбитражного процессуального права, административного судопроизводства</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lastRenderedPageBreak/>
        <w:t xml:space="preserve">Понятие и классификация источников гражданского процессуального права и арбитражного процессуального права, административного судопроизводства. Действие гражданских и арбитражных процессуальных норм во времени и пространстве. Применение общепризнанных принципов и норм международного права в гражданском и арбитражном процессе. Применение Конституции Российской Федерации при рассмотрении и разрешении гражданских дел. Решения Верховного Суда Российской Федерации в системе источников гражданского процессуального права. </w:t>
      </w:r>
    </w:p>
    <w:p w:rsidR="00041ECA" w:rsidRPr="001F674B" w:rsidRDefault="00041ECA" w:rsidP="00041ECA">
      <w:pPr>
        <w:ind w:firstLine="709"/>
        <w:jc w:val="both"/>
        <w:rPr>
          <w:sz w:val="26"/>
          <w:szCs w:val="26"/>
        </w:rPr>
      </w:pPr>
    </w:p>
    <w:p w:rsidR="00041ECA" w:rsidRPr="00B803EC" w:rsidRDefault="001B4102" w:rsidP="00041ECA">
      <w:pPr>
        <w:pStyle w:val="p31"/>
        <w:spacing w:before="0" w:beforeAutospacing="0" w:after="0" w:afterAutospacing="0"/>
        <w:ind w:firstLine="709"/>
        <w:jc w:val="both"/>
        <w:rPr>
          <w:rStyle w:val="s3"/>
          <w:b/>
          <w:sz w:val="26"/>
          <w:szCs w:val="26"/>
        </w:rPr>
      </w:pPr>
      <w:r>
        <w:rPr>
          <w:rStyle w:val="s8"/>
          <w:b/>
          <w:sz w:val="26"/>
          <w:szCs w:val="26"/>
        </w:rPr>
        <w:t>Тема 51</w:t>
      </w:r>
      <w:r w:rsidR="00041ECA" w:rsidRPr="00B803EC">
        <w:rPr>
          <w:rStyle w:val="s8"/>
          <w:b/>
          <w:sz w:val="26"/>
          <w:szCs w:val="26"/>
        </w:rPr>
        <w:t>. </w:t>
      </w:r>
      <w:r w:rsidR="000356CC">
        <w:rPr>
          <w:rStyle w:val="s8"/>
          <w:b/>
          <w:sz w:val="26"/>
          <w:szCs w:val="26"/>
        </w:rPr>
        <w:t>С</w:t>
      </w:r>
      <w:r w:rsidR="00041ECA" w:rsidRPr="00B803EC">
        <w:rPr>
          <w:rStyle w:val="s3"/>
          <w:b/>
          <w:sz w:val="26"/>
          <w:szCs w:val="26"/>
        </w:rPr>
        <w:t xml:space="preserve">истема принципов </w:t>
      </w:r>
      <w:proofErr w:type="gramStart"/>
      <w:r w:rsidR="00384E7E">
        <w:rPr>
          <w:rStyle w:val="s3"/>
          <w:b/>
          <w:sz w:val="26"/>
          <w:szCs w:val="26"/>
        </w:rPr>
        <w:t>в  процессуальных</w:t>
      </w:r>
      <w:proofErr w:type="gramEnd"/>
      <w:r w:rsidR="00384E7E">
        <w:rPr>
          <w:rStyle w:val="s3"/>
          <w:b/>
          <w:sz w:val="26"/>
          <w:szCs w:val="26"/>
        </w:rPr>
        <w:t xml:space="preserve"> отраслях права</w:t>
      </w:r>
      <w:r w:rsidR="00041ECA" w:rsidRPr="00B803EC">
        <w:rPr>
          <w:rStyle w:val="s3"/>
          <w:b/>
          <w:sz w:val="26"/>
          <w:szCs w:val="26"/>
        </w:rPr>
        <w:t xml:space="preserve">. </w:t>
      </w:r>
      <w:r w:rsidR="00384E7E">
        <w:rPr>
          <w:rStyle w:val="s3"/>
          <w:b/>
          <w:sz w:val="26"/>
          <w:szCs w:val="26"/>
        </w:rPr>
        <w:t>Законность</w:t>
      </w:r>
      <w:r w:rsidR="00041ECA" w:rsidRPr="00B803EC">
        <w:rPr>
          <w:rStyle w:val="s3"/>
          <w:b/>
          <w:sz w:val="26"/>
          <w:szCs w:val="26"/>
        </w:rPr>
        <w:t xml:space="preserve"> и верховенств</w:t>
      </w:r>
      <w:r w:rsidR="00384E7E">
        <w:rPr>
          <w:rStyle w:val="s3"/>
          <w:b/>
          <w:sz w:val="26"/>
          <w:szCs w:val="26"/>
        </w:rPr>
        <w:t>о</w:t>
      </w:r>
      <w:r w:rsidR="00041ECA" w:rsidRPr="00B803EC">
        <w:rPr>
          <w:rStyle w:val="s3"/>
          <w:b/>
          <w:sz w:val="26"/>
          <w:szCs w:val="26"/>
        </w:rPr>
        <w:t xml:space="preserve"> права в </w:t>
      </w:r>
      <w:r w:rsidR="00384E7E">
        <w:rPr>
          <w:rStyle w:val="s3"/>
          <w:b/>
          <w:sz w:val="26"/>
          <w:szCs w:val="26"/>
        </w:rPr>
        <w:t>цивилистическом процессе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принципов гражданского и арбитражного процессуального права, административного судопроизводства. Значение системы принципов гражданского и арбитражного процессуального права, административного судопроизводства. Формы закрепления принципов. Критерии классификации принципов. Общая характеристика принципов организации правосудия и принципов, определяющих процессуальную деятельность в гражданском процессе. Специфика реализации принципов в арбитражном процессе. Принцип законности и верховенства права, их различие.</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B803EC" w:rsidRDefault="00041ECA" w:rsidP="00041ECA">
      <w:pPr>
        <w:pStyle w:val="p31"/>
        <w:spacing w:before="0" w:beforeAutospacing="0" w:after="0" w:afterAutospacing="0"/>
        <w:ind w:firstLine="709"/>
        <w:jc w:val="both"/>
        <w:rPr>
          <w:rStyle w:val="s3"/>
          <w:b/>
          <w:sz w:val="26"/>
          <w:szCs w:val="26"/>
        </w:rPr>
      </w:pPr>
      <w:r w:rsidRPr="00B803EC">
        <w:rPr>
          <w:rStyle w:val="s8"/>
          <w:b/>
          <w:sz w:val="26"/>
          <w:szCs w:val="26"/>
        </w:rPr>
        <w:t>Тема </w:t>
      </w:r>
      <w:r>
        <w:rPr>
          <w:rStyle w:val="s8"/>
          <w:b/>
          <w:sz w:val="26"/>
          <w:szCs w:val="26"/>
        </w:rPr>
        <w:t>5</w:t>
      </w:r>
      <w:r w:rsidR="00FE0508">
        <w:rPr>
          <w:rStyle w:val="s8"/>
          <w:b/>
          <w:sz w:val="26"/>
          <w:szCs w:val="26"/>
        </w:rPr>
        <w:t>2</w:t>
      </w:r>
      <w:r w:rsidRPr="00B803EC">
        <w:rPr>
          <w:rStyle w:val="s8"/>
          <w:b/>
          <w:sz w:val="26"/>
          <w:szCs w:val="26"/>
        </w:rPr>
        <w:t>. </w:t>
      </w:r>
      <w:r w:rsidRPr="00B803EC">
        <w:rPr>
          <w:rStyle w:val="s3"/>
          <w:b/>
          <w:sz w:val="26"/>
          <w:szCs w:val="26"/>
        </w:rPr>
        <w:t>Принцип состязательности в гражданском и арбитражном процессе,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Содержание принципа состязательности. Значение принципа состязательности для гражданского и арбитражного процесса, эволюция его развития. Конституционные гарантии принципа состязательности. Реализация принципа состязательности в гражданском и арбитражном процессах. Ограничения принципа состязательности по отдельным видам судопроизводства в гражданском и арбитражном процессе, административном судопроизводстве.</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B803EC" w:rsidRDefault="00FE0508" w:rsidP="00041ECA">
      <w:pPr>
        <w:pStyle w:val="p31"/>
        <w:spacing w:before="0" w:beforeAutospacing="0" w:after="0" w:afterAutospacing="0"/>
        <w:ind w:firstLine="709"/>
        <w:jc w:val="both"/>
        <w:rPr>
          <w:rStyle w:val="s3"/>
          <w:b/>
          <w:sz w:val="26"/>
          <w:szCs w:val="26"/>
        </w:rPr>
      </w:pPr>
      <w:r>
        <w:rPr>
          <w:rStyle w:val="s8"/>
          <w:b/>
          <w:sz w:val="26"/>
          <w:szCs w:val="26"/>
        </w:rPr>
        <w:t>Тема 53</w:t>
      </w:r>
      <w:r w:rsidR="00041ECA" w:rsidRPr="00B803EC">
        <w:rPr>
          <w:rStyle w:val="s8"/>
          <w:b/>
          <w:sz w:val="26"/>
          <w:szCs w:val="26"/>
        </w:rPr>
        <w:t>. </w:t>
      </w:r>
      <w:r w:rsidR="00041ECA" w:rsidRPr="00B803EC">
        <w:rPr>
          <w:rStyle w:val="s3"/>
          <w:b/>
          <w:sz w:val="26"/>
          <w:szCs w:val="26"/>
        </w:rPr>
        <w:t>Принцип диспозитивности в гражданском и арбитражном процессе,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принципа диспозитивности в гражданском и арбитражном процессе (nemo invitus agere cogitur; nemo judex sine actor)</w:t>
      </w:r>
      <w:r w:rsidRPr="001F674B">
        <w:rPr>
          <w:rStyle w:val="s3"/>
          <w:sz w:val="26"/>
          <w:szCs w:val="26"/>
        </w:rPr>
        <w:t>, административном судопроизводстве</w:t>
      </w:r>
      <w:r w:rsidRPr="001F674B">
        <w:rPr>
          <w:sz w:val="26"/>
          <w:szCs w:val="26"/>
        </w:rPr>
        <w:t>. Реализация принципа диспозитивности в гражданском процессе и арбитражном процес</w:t>
      </w:r>
      <w:r w:rsidR="00FE0508">
        <w:rPr>
          <w:sz w:val="26"/>
          <w:szCs w:val="26"/>
        </w:rPr>
        <w:t>с</w:t>
      </w:r>
      <w:r w:rsidRPr="001F674B">
        <w:rPr>
          <w:sz w:val="26"/>
          <w:szCs w:val="26"/>
        </w:rPr>
        <w:t xml:space="preserve">е: изменение процесса; определение порядка развития и прекращения процесса по конкретному делу. Исключения из принципа диспозитивности. </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1D05ED" w:rsidRDefault="00041ECA" w:rsidP="00041ECA">
      <w:pPr>
        <w:ind w:left="360"/>
        <w:jc w:val="both"/>
        <w:rPr>
          <w:b/>
          <w:sz w:val="26"/>
          <w:szCs w:val="26"/>
          <w:u w:val="single"/>
        </w:rPr>
      </w:pPr>
      <w:r w:rsidRPr="00B803EC">
        <w:rPr>
          <w:rStyle w:val="s8"/>
          <w:b/>
          <w:sz w:val="26"/>
          <w:szCs w:val="26"/>
        </w:rPr>
        <w:t>Тема 5</w:t>
      </w:r>
      <w:r w:rsidR="003E1DEF">
        <w:rPr>
          <w:rStyle w:val="s8"/>
          <w:b/>
          <w:sz w:val="26"/>
          <w:szCs w:val="26"/>
        </w:rPr>
        <w:t>4</w:t>
      </w:r>
      <w:r w:rsidRPr="00B803EC">
        <w:rPr>
          <w:rStyle w:val="s8"/>
          <w:b/>
          <w:sz w:val="26"/>
          <w:szCs w:val="26"/>
        </w:rPr>
        <w:t>.</w:t>
      </w:r>
      <w:r>
        <w:rPr>
          <w:rStyle w:val="s8"/>
          <w:b/>
          <w:sz w:val="26"/>
          <w:szCs w:val="26"/>
        </w:rPr>
        <w:t xml:space="preserve"> </w:t>
      </w:r>
      <w:r w:rsidRPr="007C57CD">
        <w:rPr>
          <w:b/>
          <w:sz w:val="26"/>
          <w:szCs w:val="26"/>
        </w:rPr>
        <w:t>Принцип доступности судебной защиты в гражданском и арбитражном процессе</w:t>
      </w:r>
      <w:r w:rsidRPr="00B803EC">
        <w:rPr>
          <w:rStyle w:val="s3"/>
          <w:b/>
          <w:sz w:val="26"/>
          <w:szCs w:val="26"/>
        </w:rPr>
        <w:t>, административном судопроизводстве</w:t>
      </w:r>
      <w:r>
        <w:rPr>
          <w:rStyle w:val="s3"/>
          <w:b/>
          <w:sz w:val="26"/>
          <w:szCs w:val="26"/>
        </w:rPr>
        <w:t xml:space="preserve"> </w:t>
      </w:r>
    </w:p>
    <w:p w:rsidR="00041ECA" w:rsidRPr="001D05ED" w:rsidRDefault="00041ECA" w:rsidP="00041ECA">
      <w:pPr>
        <w:pStyle w:val="3"/>
        <w:tabs>
          <w:tab w:val="left" w:pos="0"/>
        </w:tabs>
        <w:ind w:left="360"/>
        <w:jc w:val="both"/>
        <w:rPr>
          <w:sz w:val="26"/>
          <w:szCs w:val="26"/>
        </w:rPr>
      </w:pPr>
    </w:p>
    <w:p w:rsidR="00041ECA" w:rsidRPr="001D05ED" w:rsidRDefault="00041ECA" w:rsidP="00041ECA">
      <w:pPr>
        <w:pStyle w:val="p31"/>
        <w:spacing w:before="0" w:beforeAutospacing="0" w:after="0" w:afterAutospacing="0"/>
        <w:ind w:firstLine="709"/>
        <w:jc w:val="both"/>
        <w:rPr>
          <w:sz w:val="26"/>
          <w:szCs w:val="26"/>
        </w:rPr>
      </w:pPr>
      <w:r w:rsidRPr="001D05ED">
        <w:rPr>
          <w:sz w:val="26"/>
          <w:szCs w:val="26"/>
        </w:rPr>
        <w:t>Место принципа доступности судебной защиты в системе принципов гражданского и арбитражного процесса</w:t>
      </w:r>
      <w:r>
        <w:rPr>
          <w:sz w:val="26"/>
          <w:szCs w:val="26"/>
        </w:rPr>
        <w:t>, административного судопроизводства</w:t>
      </w:r>
      <w:r w:rsidRPr="001D05ED">
        <w:rPr>
          <w:sz w:val="26"/>
          <w:szCs w:val="26"/>
        </w:rPr>
        <w:t xml:space="preserve">. Содержание принципа доступности судебной защиты. Доступность судебной </w:t>
      </w:r>
      <w:r w:rsidRPr="001D05ED">
        <w:rPr>
          <w:sz w:val="26"/>
          <w:szCs w:val="26"/>
        </w:rPr>
        <w:lastRenderedPageBreak/>
        <w:t>защиты в суде первой инстанции и в ходе производства по гражданскому делу. Доступность судебной защиты в проверочных инстанциях гражданского и арбитражного процессов</w:t>
      </w:r>
      <w:r>
        <w:rPr>
          <w:sz w:val="26"/>
          <w:szCs w:val="26"/>
        </w:rPr>
        <w:t>, административного судопроизводства</w:t>
      </w:r>
      <w:r w:rsidRPr="001D05ED">
        <w:rPr>
          <w:sz w:val="26"/>
          <w:szCs w:val="26"/>
        </w:rPr>
        <w:t>.</w:t>
      </w:r>
    </w:p>
    <w:p w:rsidR="00041ECA" w:rsidRDefault="00041ECA" w:rsidP="00041ECA">
      <w:pPr>
        <w:pStyle w:val="p31"/>
        <w:spacing w:before="0" w:beforeAutospacing="0" w:after="0" w:afterAutospacing="0"/>
        <w:ind w:firstLine="709"/>
        <w:jc w:val="both"/>
      </w:pPr>
    </w:p>
    <w:p w:rsidR="00041ECA" w:rsidRPr="00B803EC" w:rsidRDefault="00041ECA" w:rsidP="00041ECA">
      <w:pPr>
        <w:pStyle w:val="p31"/>
        <w:spacing w:before="0" w:beforeAutospacing="0" w:after="0" w:afterAutospacing="0"/>
        <w:ind w:firstLine="709"/>
        <w:jc w:val="both"/>
        <w:rPr>
          <w:rStyle w:val="s3"/>
          <w:b/>
          <w:sz w:val="26"/>
          <w:szCs w:val="26"/>
        </w:rPr>
      </w:pPr>
      <w:r w:rsidRPr="00B803EC">
        <w:rPr>
          <w:rStyle w:val="s8"/>
          <w:b/>
          <w:sz w:val="26"/>
          <w:szCs w:val="26"/>
        </w:rPr>
        <w:t>Тема </w:t>
      </w:r>
      <w:proofErr w:type="gramStart"/>
      <w:r w:rsidRPr="00B803EC">
        <w:rPr>
          <w:rStyle w:val="s8"/>
          <w:b/>
          <w:sz w:val="26"/>
          <w:szCs w:val="26"/>
        </w:rPr>
        <w:t>5</w:t>
      </w:r>
      <w:r w:rsidR="00DE4FCA">
        <w:rPr>
          <w:rStyle w:val="s8"/>
          <w:b/>
          <w:sz w:val="26"/>
          <w:szCs w:val="26"/>
        </w:rPr>
        <w:t>5</w:t>
      </w:r>
      <w:r w:rsidRPr="00B803EC">
        <w:rPr>
          <w:rStyle w:val="s8"/>
          <w:b/>
          <w:sz w:val="26"/>
          <w:szCs w:val="26"/>
        </w:rPr>
        <w:t>.​</w:t>
      </w:r>
      <w:proofErr w:type="gramEnd"/>
      <w:r w:rsidRPr="00B803EC">
        <w:rPr>
          <w:rStyle w:val="s8"/>
          <w:b/>
          <w:sz w:val="26"/>
          <w:szCs w:val="26"/>
        </w:rPr>
        <w:t> </w:t>
      </w:r>
      <w:r w:rsidRPr="00B803EC">
        <w:rPr>
          <w:rStyle w:val="s3"/>
          <w:b/>
          <w:sz w:val="26"/>
          <w:szCs w:val="26"/>
        </w:rPr>
        <w:t>По</w:t>
      </w:r>
      <w:r w:rsidR="00DE4FCA">
        <w:rPr>
          <w:rStyle w:val="s3"/>
          <w:b/>
          <w:sz w:val="26"/>
          <w:szCs w:val="26"/>
        </w:rPr>
        <w:t>нятие и виды подсудности</w:t>
      </w:r>
      <w:r w:rsidRPr="00B803EC">
        <w:rPr>
          <w:rStyle w:val="s3"/>
          <w:b/>
          <w:sz w:val="26"/>
          <w:szCs w:val="26"/>
        </w:rPr>
        <w:t xml:space="preserve"> дел судам общей юрисдикции и арбитражным судам. </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 xml:space="preserve">Понятие </w:t>
      </w:r>
      <w:r w:rsidR="00DE4FCA">
        <w:rPr>
          <w:sz w:val="26"/>
          <w:szCs w:val="26"/>
        </w:rPr>
        <w:t>подсудности</w:t>
      </w:r>
      <w:r w:rsidR="00457656">
        <w:rPr>
          <w:sz w:val="26"/>
          <w:szCs w:val="26"/>
        </w:rPr>
        <w:t xml:space="preserve"> дел арбитражным судам и судам общей юрисдикции. Новеллы, внесенные ФЗ № 451 от 28 ноября 2018 г.</w:t>
      </w:r>
    </w:p>
    <w:p w:rsidR="003C19F9" w:rsidRPr="001F674B" w:rsidRDefault="003C19F9" w:rsidP="00041ECA">
      <w:pPr>
        <w:pStyle w:val="p33"/>
        <w:spacing w:before="0" w:beforeAutospacing="0" w:after="0" w:afterAutospacing="0"/>
        <w:ind w:firstLine="709"/>
        <w:jc w:val="both"/>
        <w:rPr>
          <w:sz w:val="26"/>
          <w:szCs w:val="26"/>
        </w:rPr>
      </w:pPr>
      <w:r w:rsidRPr="001F674B">
        <w:rPr>
          <w:sz w:val="26"/>
          <w:szCs w:val="26"/>
        </w:rPr>
        <w:t>Понятие, виды и значение родовой и территориальной подсудности. Передача дела из одного суда в другой суд (основания, субъекты и порядок передачи). Последствия несоблюдения правил подсудности. Споры о подсудности.</w:t>
      </w:r>
    </w:p>
    <w:p w:rsidR="00041ECA" w:rsidRPr="001F674B" w:rsidRDefault="00041ECA" w:rsidP="00041ECA">
      <w:pPr>
        <w:pStyle w:val="p33"/>
        <w:spacing w:before="0" w:beforeAutospacing="0" w:after="0" w:afterAutospacing="0"/>
        <w:ind w:firstLine="709"/>
        <w:jc w:val="both"/>
        <w:rPr>
          <w:sz w:val="26"/>
          <w:szCs w:val="26"/>
        </w:rPr>
      </w:pPr>
    </w:p>
    <w:p w:rsidR="00041ECA" w:rsidRPr="00B803EC" w:rsidRDefault="00041ECA" w:rsidP="00041ECA">
      <w:pPr>
        <w:pStyle w:val="p31"/>
        <w:spacing w:before="0" w:beforeAutospacing="0" w:after="0" w:afterAutospacing="0"/>
        <w:ind w:firstLine="709"/>
        <w:jc w:val="both"/>
        <w:rPr>
          <w:rStyle w:val="s3"/>
          <w:b/>
          <w:sz w:val="26"/>
          <w:szCs w:val="26"/>
        </w:rPr>
      </w:pPr>
      <w:r w:rsidRPr="00B803EC">
        <w:rPr>
          <w:rStyle w:val="s8"/>
          <w:b/>
          <w:sz w:val="26"/>
          <w:szCs w:val="26"/>
        </w:rPr>
        <w:t>Тема </w:t>
      </w:r>
      <w:proofErr w:type="gramStart"/>
      <w:r>
        <w:rPr>
          <w:rStyle w:val="s8"/>
          <w:b/>
          <w:sz w:val="26"/>
          <w:szCs w:val="26"/>
        </w:rPr>
        <w:t>56</w:t>
      </w:r>
      <w:r w:rsidRPr="00B803EC">
        <w:rPr>
          <w:rStyle w:val="s8"/>
          <w:b/>
          <w:sz w:val="26"/>
          <w:szCs w:val="26"/>
        </w:rPr>
        <w:t>.​</w:t>
      </w:r>
      <w:proofErr w:type="gramEnd"/>
      <w:r w:rsidRPr="00B803EC">
        <w:rPr>
          <w:rStyle w:val="s8"/>
          <w:b/>
          <w:sz w:val="26"/>
          <w:szCs w:val="26"/>
        </w:rPr>
        <w:t> </w:t>
      </w:r>
      <w:r w:rsidRPr="00B803EC">
        <w:rPr>
          <w:rStyle w:val="s3"/>
          <w:b/>
          <w:sz w:val="26"/>
          <w:szCs w:val="26"/>
        </w:rPr>
        <w:t>Гражданские процессуальн</w:t>
      </w:r>
      <w:r>
        <w:rPr>
          <w:rStyle w:val="s3"/>
          <w:b/>
          <w:sz w:val="26"/>
          <w:szCs w:val="26"/>
        </w:rPr>
        <w:t>ые правоотношения и их субъекты</w:t>
      </w:r>
      <w:r w:rsidRPr="00B803EC">
        <w:rPr>
          <w:rStyle w:val="s3"/>
          <w:b/>
          <w:sz w:val="26"/>
          <w:szCs w:val="26"/>
        </w:rPr>
        <w:t xml:space="preserve"> </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и основные признаки гражданских процессуальных правоотношений. Содержание и объект гражданских процессуальных правоотношений. Основания возникновения гражданских процессуальных правоотношений.</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Субъекты гражданских процессуальных правоотношений и их классификация. Суд как субъект гражданских процессуальных правоотношений. Лица, участвующие в деле</w:t>
      </w:r>
      <w:r>
        <w:rPr>
          <w:sz w:val="26"/>
          <w:szCs w:val="26"/>
        </w:rPr>
        <w:t>,</w:t>
      </w:r>
      <w:r w:rsidRPr="001F674B">
        <w:rPr>
          <w:sz w:val="26"/>
          <w:szCs w:val="26"/>
        </w:rPr>
        <w:t xml:space="preserve"> и лица, содействующие рассмотрению и разрешению дела, иные лица.</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B803EC" w:rsidRDefault="00041ECA" w:rsidP="00041ECA">
      <w:pPr>
        <w:pStyle w:val="p31"/>
        <w:spacing w:before="0" w:beforeAutospacing="0" w:after="0" w:afterAutospacing="0"/>
        <w:ind w:firstLine="709"/>
        <w:jc w:val="both"/>
        <w:rPr>
          <w:rStyle w:val="s3"/>
          <w:b/>
          <w:sz w:val="26"/>
          <w:szCs w:val="26"/>
        </w:rPr>
      </w:pPr>
      <w:r w:rsidRPr="00B803EC">
        <w:rPr>
          <w:rStyle w:val="s8"/>
          <w:b/>
          <w:sz w:val="26"/>
          <w:szCs w:val="26"/>
        </w:rPr>
        <w:t>Тема </w:t>
      </w:r>
      <w:proofErr w:type="gramStart"/>
      <w:r>
        <w:rPr>
          <w:rStyle w:val="s8"/>
          <w:b/>
          <w:sz w:val="26"/>
          <w:szCs w:val="26"/>
        </w:rPr>
        <w:t>57</w:t>
      </w:r>
      <w:r w:rsidRPr="00B803EC">
        <w:rPr>
          <w:rStyle w:val="s8"/>
          <w:b/>
          <w:sz w:val="26"/>
          <w:szCs w:val="26"/>
        </w:rPr>
        <w:t>.​</w:t>
      </w:r>
      <w:proofErr w:type="gramEnd"/>
      <w:r w:rsidRPr="00B803EC">
        <w:rPr>
          <w:rStyle w:val="s8"/>
          <w:b/>
          <w:sz w:val="26"/>
          <w:szCs w:val="26"/>
        </w:rPr>
        <w:t> </w:t>
      </w:r>
      <w:r w:rsidRPr="00B803EC">
        <w:rPr>
          <w:rStyle w:val="s3"/>
          <w:b/>
          <w:sz w:val="26"/>
          <w:szCs w:val="26"/>
        </w:rPr>
        <w:t xml:space="preserve">Стороны в гражданском и арбитражном процессе, административном судопроизводстве. </w:t>
      </w:r>
      <w:r>
        <w:rPr>
          <w:rStyle w:val="s3"/>
          <w:b/>
          <w:sz w:val="26"/>
          <w:szCs w:val="26"/>
        </w:rPr>
        <w:t xml:space="preserve">Замена ненадлежащего ответчика. </w:t>
      </w:r>
      <w:r w:rsidRPr="00B803EC">
        <w:rPr>
          <w:rStyle w:val="s3"/>
          <w:b/>
          <w:sz w:val="26"/>
          <w:szCs w:val="26"/>
        </w:rPr>
        <w:t>Процессуальное соучастие.</w:t>
      </w:r>
      <w:r>
        <w:rPr>
          <w:rStyle w:val="s3"/>
          <w:b/>
          <w:sz w:val="26"/>
          <w:szCs w:val="26"/>
        </w:rPr>
        <w:t xml:space="preserve"> Процессуальное правопреемство</w:t>
      </w:r>
    </w:p>
    <w:p w:rsidR="00041ECA" w:rsidRPr="001F674B" w:rsidRDefault="00041ECA" w:rsidP="00041ECA">
      <w:pPr>
        <w:pStyle w:val="p31"/>
        <w:spacing w:before="0" w:beforeAutospacing="0" w:after="0" w:afterAutospacing="0"/>
        <w:ind w:firstLine="709"/>
        <w:jc w:val="both"/>
        <w:rPr>
          <w:sz w:val="26"/>
          <w:szCs w:val="26"/>
        </w:rPr>
      </w:pPr>
    </w:p>
    <w:p w:rsidR="00041ECA" w:rsidRDefault="00041ECA" w:rsidP="00041ECA">
      <w:pPr>
        <w:pStyle w:val="p33"/>
        <w:spacing w:before="0" w:beforeAutospacing="0" w:after="0" w:afterAutospacing="0"/>
        <w:ind w:firstLine="709"/>
        <w:jc w:val="both"/>
        <w:rPr>
          <w:sz w:val="26"/>
          <w:szCs w:val="26"/>
        </w:rPr>
      </w:pPr>
      <w:r w:rsidRPr="001F674B">
        <w:rPr>
          <w:sz w:val="26"/>
          <w:szCs w:val="26"/>
        </w:rPr>
        <w:t>Понятие и основные признаки сторон. Виды сторон. Процессуальные права и обязанности сторон.</w:t>
      </w:r>
    </w:p>
    <w:p w:rsidR="00041ECA" w:rsidRPr="001F674B" w:rsidRDefault="00041ECA" w:rsidP="00041ECA">
      <w:pPr>
        <w:pStyle w:val="p33"/>
        <w:spacing w:before="0" w:beforeAutospacing="0" w:after="0" w:afterAutospacing="0"/>
        <w:ind w:firstLine="709"/>
        <w:jc w:val="both"/>
        <w:rPr>
          <w:sz w:val="26"/>
          <w:szCs w:val="26"/>
        </w:rPr>
      </w:pPr>
      <w:r>
        <w:rPr>
          <w:sz w:val="26"/>
          <w:szCs w:val="26"/>
        </w:rPr>
        <w:t>Понятие ненадлежащей стороны в цивилистическом процессе. Замена ненадлежащего ответчика.</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и классификация процессуального соучастия. Необходимое и факультативное процессуальное соучастие. Процессуальные права и обязанности соучастников.</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и основания процессуального правопреемства. Отличие процессуального правопреемства от замены ненадлежащей стороны.</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B803EC" w:rsidRDefault="00041ECA" w:rsidP="00041ECA">
      <w:pPr>
        <w:pStyle w:val="p31"/>
        <w:spacing w:before="0" w:beforeAutospacing="0" w:after="0" w:afterAutospacing="0"/>
        <w:ind w:firstLine="709"/>
        <w:jc w:val="both"/>
        <w:rPr>
          <w:rStyle w:val="s3"/>
          <w:b/>
          <w:sz w:val="26"/>
          <w:szCs w:val="26"/>
        </w:rPr>
      </w:pPr>
      <w:r w:rsidRPr="00B803EC">
        <w:rPr>
          <w:rStyle w:val="s8"/>
          <w:b/>
          <w:sz w:val="26"/>
          <w:szCs w:val="26"/>
        </w:rPr>
        <w:t>Тема </w:t>
      </w:r>
      <w:proofErr w:type="gramStart"/>
      <w:r>
        <w:rPr>
          <w:rStyle w:val="s8"/>
          <w:b/>
          <w:sz w:val="26"/>
          <w:szCs w:val="26"/>
        </w:rPr>
        <w:t>58</w:t>
      </w:r>
      <w:r w:rsidRPr="00B803EC">
        <w:rPr>
          <w:rStyle w:val="s8"/>
          <w:b/>
          <w:sz w:val="26"/>
          <w:szCs w:val="26"/>
        </w:rPr>
        <w:t>.​</w:t>
      </w:r>
      <w:proofErr w:type="gramEnd"/>
      <w:r w:rsidRPr="00B803EC">
        <w:rPr>
          <w:rStyle w:val="s8"/>
          <w:b/>
          <w:sz w:val="26"/>
          <w:szCs w:val="26"/>
        </w:rPr>
        <w:t> </w:t>
      </w:r>
      <w:r w:rsidRPr="00B803EC">
        <w:rPr>
          <w:rStyle w:val="s3"/>
          <w:b/>
          <w:sz w:val="26"/>
          <w:szCs w:val="26"/>
        </w:rPr>
        <w:t>Третьи лица в граж</w:t>
      </w:r>
      <w:r w:rsidR="0072681C">
        <w:rPr>
          <w:rStyle w:val="s3"/>
          <w:b/>
          <w:sz w:val="26"/>
          <w:szCs w:val="26"/>
        </w:rPr>
        <w:t>данском и арбитражном процессе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Общая характеристика третьих лиц. Понятие и характерные черты третьих лиц, заявляющих самостоятельные требования относительно предмета спора и третьих лиц, не заявляющих самостоятельные требования относительно предмета спора, их процессуальные права и обязанности.</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 xml:space="preserve">Порядок вступления третьих лиц, заявляющих самостоятельные требования относительно предмета спора и третьих лиц, не заявляющих самостоятельные требования относительно предмета спора, в гражданский и арбитражный процесс. </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339E9" w:rsidRDefault="00041ECA" w:rsidP="00041ECA">
      <w:pPr>
        <w:ind w:left="360"/>
        <w:jc w:val="both"/>
        <w:rPr>
          <w:b/>
          <w:sz w:val="26"/>
          <w:szCs w:val="26"/>
        </w:rPr>
      </w:pPr>
      <w:r w:rsidRPr="00F339E9">
        <w:rPr>
          <w:b/>
          <w:sz w:val="26"/>
          <w:szCs w:val="26"/>
        </w:rPr>
        <w:lastRenderedPageBreak/>
        <w:t>Тема 59. Участие в гражданском и арбитражном процессе прокурора, государственных органов, органов местного самоуправления</w:t>
      </w:r>
    </w:p>
    <w:p w:rsidR="00041ECA" w:rsidRPr="001D05ED" w:rsidRDefault="00041ECA" w:rsidP="00041ECA">
      <w:pPr>
        <w:pStyle w:val="aa"/>
        <w:jc w:val="both"/>
        <w:rPr>
          <w:sz w:val="26"/>
          <w:szCs w:val="26"/>
        </w:rPr>
      </w:pPr>
    </w:p>
    <w:p w:rsidR="00041ECA" w:rsidRPr="001D05ED" w:rsidRDefault="00041ECA" w:rsidP="00041ECA">
      <w:pPr>
        <w:pStyle w:val="3"/>
        <w:tabs>
          <w:tab w:val="left" w:pos="0"/>
        </w:tabs>
        <w:spacing w:after="0"/>
        <w:ind w:left="284" w:firstLine="851"/>
        <w:jc w:val="both"/>
        <w:rPr>
          <w:sz w:val="26"/>
          <w:szCs w:val="26"/>
        </w:rPr>
      </w:pPr>
      <w:r w:rsidRPr="001D05ED">
        <w:rPr>
          <w:sz w:val="26"/>
          <w:szCs w:val="26"/>
        </w:rPr>
        <w:t>Цели участия в деле прокурора. Формы участия прокурора в гражданском и арбитражном процессе. Основания участия прокурора в гражданском и арбитражном процессе. Права и обязанности прокурора. Правовые последствия отказа прокурора от иска.</w:t>
      </w:r>
    </w:p>
    <w:p w:rsidR="00041ECA" w:rsidRDefault="00041ECA" w:rsidP="00041ECA">
      <w:pPr>
        <w:pStyle w:val="3"/>
        <w:tabs>
          <w:tab w:val="left" w:pos="0"/>
        </w:tabs>
        <w:spacing w:after="0"/>
        <w:ind w:left="284" w:firstLine="851"/>
        <w:jc w:val="both"/>
        <w:rPr>
          <w:sz w:val="26"/>
          <w:szCs w:val="26"/>
        </w:rPr>
      </w:pPr>
      <w:r w:rsidRPr="001D05ED">
        <w:rPr>
          <w:sz w:val="26"/>
          <w:szCs w:val="26"/>
        </w:rPr>
        <w:t xml:space="preserve">Основания и цели участия в деле государственных органов, органов местного самоуправления. Обращение в суд государственных органов, органов местного самоуправления с заявлением в защиту прав, свобод и законных интересов других лиц. Защита прав других лиц государственными органами, органами местного самоуправления в форме дачи заключения. </w:t>
      </w:r>
    </w:p>
    <w:p w:rsidR="00041ECA" w:rsidRDefault="00041ECA" w:rsidP="00041ECA">
      <w:pPr>
        <w:pStyle w:val="p31"/>
        <w:spacing w:before="0" w:beforeAutospacing="0" w:after="0" w:afterAutospacing="0"/>
        <w:ind w:firstLine="709"/>
        <w:jc w:val="both"/>
        <w:rPr>
          <w:sz w:val="26"/>
          <w:szCs w:val="26"/>
        </w:rPr>
      </w:pPr>
      <w:r>
        <w:rPr>
          <w:sz w:val="26"/>
          <w:szCs w:val="26"/>
        </w:rPr>
        <w:tab/>
      </w:r>
    </w:p>
    <w:p w:rsidR="00041ECA" w:rsidRPr="00B803EC" w:rsidRDefault="00041ECA" w:rsidP="00041ECA">
      <w:pPr>
        <w:pStyle w:val="p31"/>
        <w:spacing w:before="0" w:beforeAutospacing="0" w:after="0" w:afterAutospacing="0"/>
        <w:ind w:firstLine="709"/>
        <w:jc w:val="both"/>
        <w:rPr>
          <w:b/>
          <w:sz w:val="26"/>
          <w:szCs w:val="26"/>
        </w:rPr>
      </w:pPr>
      <w:r w:rsidRPr="00B803EC">
        <w:rPr>
          <w:rStyle w:val="s8"/>
          <w:b/>
          <w:sz w:val="26"/>
          <w:szCs w:val="26"/>
        </w:rPr>
        <w:t>Тема </w:t>
      </w:r>
      <w:r>
        <w:rPr>
          <w:rStyle w:val="s8"/>
          <w:b/>
          <w:sz w:val="26"/>
          <w:szCs w:val="26"/>
        </w:rPr>
        <w:t>60</w:t>
      </w:r>
      <w:r w:rsidRPr="00B803EC">
        <w:rPr>
          <w:rStyle w:val="s8"/>
          <w:b/>
          <w:sz w:val="26"/>
          <w:szCs w:val="26"/>
        </w:rPr>
        <w:t>. </w:t>
      </w:r>
      <w:r w:rsidRPr="00B803EC">
        <w:rPr>
          <w:rStyle w:val="s3"/>
          <w:b/>
          <w:sz w:val="26"/>
          <w:szCs w:val="26"/>
        </w:rPr>
        <w:t>Судебное представительство</w:t>
      </w:r>
    </w:p>
    <w:p w:rsidR="00041ECA" w:rsidRPr="001F674B" w:rsidRDefault="00041ECA" w:rsidP="00041ECA">
      <w:pPr>
        <w:pStyle w:val="p33"/>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и признаки судебного представительства в гражданском и арбитражном процессе</w:t>
      </w:r>
      <w:r w:rsidRPr="001F674B">
        <w:rPr>
          <w:rStyle w:val="s3"/>
          <w:sz w:val="26"/>
          <w:szCs w:val="26"/>
        </w:rPr>
        <w:t>, административном судопроизводстве</w:t>
      </w:r>
      <w:r w:rsidRPr="001F674B">
        <w:rPr>
          <w:sz w:val="26"/>
          <w:szCs w:val="26"/>
        </w:rPr>
        <w:t>. Субъекты судебного представительства. Виды судебного представительства: законное, договорное, уставное, общественное. Объем и порядок оформления полномочий судебного представителя. Последствия ненадлежащего оформления полномочий судебного представителя.</w:t>
      </w:r>
    </w:p>
    <w:p w:rsidR="00041ECA" w:rsidRPr="001F674B" w:rsidRDefault="00041ECA" w:rsidP="00041ECA">
      <w:pPr>
        <w:pStyle w:val="p33"/>
        <w:spacing w:before="0" w:beforeAutospacing="0" w:after="0" w:afterAutospacing="0"/>
        <w:ind w:firstLine="709"/>
        <w:jc w:val="both"/>
        <w:rPr>
          <w:sz w:val="26"/>
          <w:szCs w:val="26"/>
        </w:rPr>
      </w:pPr>
    </w:p>
    <w:p w:rsidR="00041ECA" w:rsidRDefault="00041ECA" w:rsidP="00AE2072">
      <w:pPr>
        <w:ind w:firstLine="283"/>
        <w:jc w:val="both"/>
        <w:rPr>
          <w:sz w:val="26"/>
          <w:szCs w:val="26"/>
        </w:rPr>
      </w:pPr>
      <w:r>
        <w:rPr>
          <w:rStyle w:val="s8"/>
          <w:b/>
          <w:sz w:val="26"/>
          <w:szCs w:val="26"/>
        </w:rPr>
        <w:t xml:space="preserve">     </w:t>
      </w:r>
      <w:r w:rsidRPr="00B803EC">
        <w:rPr>
          <w:rStyle w:val="s8"/>
          <w:b/>
          <w:sz w:val="26"/>
          <w:szCs w:val="26"/>
        </w:rPr>
        <w:t>Тема </w:t>
      </w:r>
      <w:r>
        <w:rPr>
          <w:rStyle w:val="s8"/>
          <w:b/>
          <w:sz w:val="26"/>
          <w:szCs w:val="26"/>
        </w:rPr>
        <w:t xml:space="preserve">61. </w:t>
      </w:r>
      <w:r w:rsidRPr="00F339E9">
        <w:rPr>
          <w:b/>
          <w:sz w:val="26"/>
          <w:szCs w:val="26"/>
        </w:rPr>
        <w:t>Судебные расходы в гражданском и арбитражном процессе</w:t>
      </w:r>
      <w:r>
        <w:rPr>
          <w:b/>
          <w:sz w:val="26"/>
          <w:szCs w:val="26"/>
        </w:rPr>
        <w:t xml:space="preserve"> </w:t>
      </w:r>
    </w:p>
    <w:p w:rsidR="00041ECA" w:rsidRPr="00B815D8" w:rsidRDefault="00041ECA" w:rsidP="00041ECA">
      <w:pPr>
        <w:pStyle w:val="3"/>
        <w:tabs>
          <w:tab w:val="left" w:pos="0"/>
        </w:tabs>
        <w:ind w:left="0" w:firstLine="77"/>
        <w:jc w:val="both"/>
        <w:rPr>
          <w:sz w:val="26"/>
          <w:szCs w:val="26"/>
        </w:rPr>
      </w:pPr>
      <w:r>
        <w:rPr>
          <w:sz w:val="26"/>
          <w:szCs w:val="26"/>
        </w:rPr>
        <w:tab/>
      </w:r>
      <w:r w:rsidRPr="00B815D8">
        <w:rPr>
          <w:sz w:val="26"/>
          <w:szCs w:val="26"/>
        </w:rPr>
        <w:t>Понятие судебных расходов. Состав судебных расходов. Назначение судебных расходов.</w:t>
      </w:r>
    </w:p>
    <w:p w:rsidR="00041ECA" w:rsidRPr="00B815D8" w:rsidRDefault="00041ECA" w:rsidP="00041ECA">
      <w:pPr>
        <w:pStyle w:val="3"/>
        <w:tabs>
          <w:tab w:val="left" w:pos="0"/>
        </w:tabs>
        <w:ind w:left="0" w:firstLine="77"/>
        <w:jc w:val="both"/>
        <w:rPr>
          <w:sz w:val="26"/>
          <w:szCs w:val="26"/>
        </w:rPr>
      </w:pPr>
      <w:r>
        <w:rPr>
          <w:sz w:val="26"/>
          <w:szCs w:val="26"/>
        </w:rPr>
        <w:tab/>
      </w:r>
      <w:r w:rsidRPr="00B815D8">
        <w:rPr>
          <w:sz w:val="26"/>
          <w:szCs w:val="26"/>
        </w:rPr>
        <w:t>Понятие государственной пошлины. Разновидности государственной пошлины.</w:t>
      </w:r>
    </w:p>
    <w:p w:rsidR="00041ECA" w:rsidRPr="00B815D8" w:rsidRDefault="00041ECA" w:rsidP="00041ECA">
      <w:pPr>
        <w:pStyle w:val="3"/>
        <w:tabs>
          <w:tab w:val="left" w:pos="0"/>
        </w:tabs>
        <w:ind w:left="0" w:firstLine="77"/>
        <w:jc w:val="both"/>
        <w:rPr>
          <w:sz w:val="26"/>
          <w:szCs w:val="26"/>
        </w:rPr>
      </w:pPr>
      <w:r>
        <w:rPr>
          <w:sz w:val="26"/>
          <w:szCs w:val="26"/>
        </w:rPr>
        <w:tab/>
      </w:r>
      <w:r w:rsidRPr="00B815D8">
        <w:rPr>
          <w:sz w:val="26"/>
          <w:szCs w:val="26"/>
        </w:rPr>
        <w:t>Понятие и состав судебных издержек.</w:t>
      </w:r>
    </w:p>
    <w:p w:rsidR="00041ECA" w:rsidRPr="00A527CC" w:rsidRDefault="00041ECA" w:rsidP="00041ECA">
      <w:pPr>
        <w:pStyle w:val="3"/>
        <w:tabs>
          <w:tab w:val="left" w:pos="0"/>
        </w:tabs>
        <w:ind w:left="0" w:firstLine="77"/>
        <w:jc w:val="both"/>
        <w:rPr>
          <w:sz w:val="24"/>
          <w:szCs w:val="24"/>
        </w:rPr>
      </w:pPr>
      <w:r>
        <w:rPr>
          <w:sz w:val="26"/>
          <w:szCs w:val="26"/>
        </w:rPr>
        <w:tab/>
      </w:r>
      <w:r w:rsidRPr="00B815D8">
        <w:rPr>
          <w:sz w:val="26"/>
          <w:szCs w:val="26"/>
        </w:rPr>
        <w:t>Правила распределения судебных расходов в гражданском и арбитражном процессах</w:t>
      </w:r>
      <w:r>
        <w:rPr>
          <w:sz w:val="26"/>
          <w:szCs w:val="26"/>
        </w:rPr>
        <w:t>, административном судопроизводстве</w:t>
      </w:r>
      <w:r w:rsidRPr="00B815D8">
        <w:rPr>
          <w:sz w:val="26"/>
          <w:szCs w:val="26"/>
        </w:rPr>
        <w:t>.</w:t>
      </w:r>
    </w:p>
    <w:p w:rsidR="00041ECA" w:rsidRDefault="00041ECA" w:rsidP="00041ECA">
      <w:pPr>
        <w:pStyle w:val="p31"/>
        <w:spacing w:before="0" w:beforeAutospacing="0" w:after="0" w:afterAutospacing="0"/>
        <w:ind w:firstLine="709"/>
        <w:jc w:val="both"/>
        <w:rPr>
          <w:rStyle w:val="s8"/>
          <w:b/>
          <w:sz w:val="26"/>
          <w:szCs w:val="26"/>
        </w:rPr>
      </w:pPr>
    </w:p>
    <w:p w:rsidR="00041ECA" w:rsidRPr="00B803EC" w:rsidRDefault="00041ECA" w:rsidP="00041ECA">
      <w:pPr>
        <w:pStyle w:val="p31"/>
        <w:spacing w:before="0" w:beforeAutospacing="0" w:after="0" w:afterAutospacing="0"/>
        <w:ind w:firstLine="709"/>
        <w:jc w:val="both"/>
        <w:rPr>
          <w:rStyle w:val="s3"/>
          <w:b/>
          <w:sz w:val="26"/>
          <w:szCs w:val="26"/>
        </w:rPr>
      </w:pPr>
      <w:r w:rsidRPr="00B803EC">
        <w:rPr>
          <w:rStyle w:val="s8"/>
          <w:b/>
          <w:sz w:val="26"/>
          <w:szCs w:val="26"/>
        </w:rPr>
        <w:t>Тема </w:t>
      </w:r>
      <w:r>
        <w:rPr>
          <w:rStyle w:val="s8"/>
          <w:b/>
          <w:sz w:val="26"/>
          <w:szCs w:val="26"/>
        </w:rPr>
        <w:t>62</w:t>
      </w:r>
      <w:r w:rsidRPr="00B803EC">
        <w:rPr>
          <w:rStyle w:val="s8"/>
          <w:b/>
          <w:sz w:val="26"/>
          <w:szCs w:val="26"/>
        </w:rPr>
        <w:t>. </w:t>
      </w:r>
      <w:r w:rsidRPr="00B803EC">
        <w:rPr>
          <w:rStyle w:val="s3"/>
          <w:b/>
          <w:sz w:val="26"/>
          <w:szCs w:val="26"/>
        </w:rPr>
        <w:t>Понятие и виды доказательств в гражданском и арбитражном процессе,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и значение доказательств в гражданском и арбитражном процессе</w:t>
      </w:r>
      <w:r w:rsidRPr="001F674B">
        <w:rPr>
          <w:rStyle w:val="s3"/>
          <w:sz w:val="26"/>
          <w:szCs w:val="26"/>
        </w:rPr>
        <w:t>, административном судопроизводстве</w:t>
      </w:r>
      <w:r w:rsidRPr="001F674B">
        <w:rPr>
          <w:sz w:val="26"/>
          <w:szCs w:val="26"/>
        </w:rPr>
        <w:t>.</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Относимость и допустимость</w:t>
      </w:r>
      <w:r w:rsidR="00085172">
        <w:rPr>
          <w:sz w:val="26"/>
          <w:szCs w:val="26"/>
        </w:rPr>
        <w:t xml:space="preserve"> средств доказывания</w:t>
      </w:r>
      <w:r w:rsidRPr="001F674B">
        <w:rPr>
          <w:sz w:val="26"/>
          <w:szCs w:val="26"/>
        </w:rPr>
        <w:t>.</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Классификация доказательств. Устные, письменные и вещественные доказательства.</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Аудио и видео записи, цифровая информация на ее различных носителях.</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Роль и значение заключения экспертов в системе судебных доказательств. Повторная, дополнительная, комплексная и комиссионная экспертиза. Порядок назначения экспертных исследований в государственной экспертной и негосударственной организации.</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B803EC" w:rsidRDefault="00041ECA" w:rsidP="00041ECA">
      <w:pPr>
        <w:pStyle w:val="p31"/>
        <w:spacing w:before="0" w:beforeAutospacing="0" w:after="0" w:afterAutospacing="0"/>
        <w:ind w:firstLine="709"/>
        <w:jc w:val="both"/>
        <w:rPr>
          <w:rStyle w:val="s3"/>
          <w:b/>
          <w:sz w:val="26"/>
          <w:szCs w:val="26"/>
        </w:rPr>
      </w:pPr>
      <w:r w:rsidRPr="00B803EC">
        <w:rPr>
          <w:rStyle w:val="s8"/>
          <w:b/>
          <w:sz w:val="26"/>
          <w:szCs w:val="26"/>
        </w:rPr>
        <w:lastRenderedPageBreak/>
        <w:t>Тема </w:t>
      </w:r>
      <w:proofErr w:type="gramStart"/>
      <w:r>
        <w:rPr>
          <w:rStyle w:val="s8"/>
          <w:b/>
          <w:sz w:val="26"/>
          <w:szCs w:val="26"/>
        </w:rPr>
        <w:t>63</w:t>
      </w:r>
      <w:r w:rsidRPr="00B803EC">
        <w:rPr>
          <w:rStyle w:val="s8"/>
          <w:b/>
          <w:sz w:val="26"/>
          <w:szCs w:val="26"/>
        </w:rPr>
        <w:t>.​</w:t>
      </w:r>
      <w:proofErr w:type="gramEnd"/>
      <w:r w:rsidRPr="00B803EC">
        <w:rPr>
          <w:rStyle w:val="s8"/>
          <w:b/>
          <w:sz w:val="26"/>
          <w:szCs w:val="26"/>
        </w:rPr>
        <w:t> </w:t>
      </w:r>
      <w:r w:rsidRPr="00B803EC">
        <w:rPr>
          <w:rStyle w:val="s3"/>
          <w:b/>
          <w:sz w:val="26"/>
          <w:szCs w:val="26"/>
        </w:rPr>
        <w:t>Понятие и предмет доказывания в гражданском и арбитражном процессе,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судебног</w:t>
      </w:r>
      <w:r>
        <w:rPr>
          <w:sz w:val="26"/>
          <w:szCs w:val="26"/>
        </w:rPr>
        <w:t>о доказывания. Роль суда в ходе</w:t>
      </w:r>
      <w:r w:rsidRPr="001F674B">
        <w:rPr>
          <w:sz w:val="26"/>
          <w:szCs w:val="26"/>
        </w:rPr>
        <w:t xml:space="preserve"> судебного доказывания, соотношение судебного познания и судебного доказывания. Определение круга </w:t>
      </w:r>
      <w:proofErr w:type="gramStart"/>
      <w:r w:rsidRPr="001F674B">
        <w:rPr>
          <w:sz w:val="26"/>
          <w:szCs w:val="26"/>
        </w:rPr>
        <w:t>фактов</w:t>
      </w:r>
      <w:proofErr w:type="gramEnd"/>
      <w:r w:rsidRPr="001F674B">
        <w:rPr>
          <w:sz w:val="26"/>
          <w:szCs w:val="26"/>
        </w:rPr>
        <w:t xml:space="preserve"> подлежащих доказыванию, выявление, собирание, исследование и оценка доказательств.</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и значение предмета доказывания. Факты, составляющие предмет доказывания.</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B803EC" w:rsidRDefault="00041ECA" w:rsidP="00041ECA">
      <w:pPr>
        <w:pStyle w:val="p31"/>
        <w:spacing w:before="0" w:beforeAutospacing="0" w:after="0" w:afterAutospacing="0"/>
        <w:ind w:firstLine="709"/>
        <w:jc w:val="both"/>
        <w:rPr>
          <w:rStyle w:val="s3"/>
          <w:b/>
          <w:sz w:val="26"/>
          <w:szCs w:val="26"/>
        </w:rPr>
      </w:pPr>
      <w:r w:rsidRPr="00B803EC">
        <w:rPr>
          <w:rStyle w:val="s8"/>
          <w:b/>
          <w:sz w:val="26"/>
          <w:szCs w:val="26"/>
        </w:rPr>
        <w:t>Тема </w:t>
      </w:r>
      <w:r>
        <w:rPr>
          <w:rStyle w:val="s8"/>
          <w:b/>
          <w:sz w:val="26"/>
          <w:szCs w:val="26"/>
        </w:rPr>
        <w:t>64</w:t>
      </w:r>
      <w:r w:rsidRPr="00B803EC">
        <w:rPr>
          <w:rStyle w:val="s8"/>
          <w:b/>
          <w:sz w:val="26"/>
          <w:szCs w:val="26"/>
        </w:rPr>
        <w:t>. </w:t>
      </w:r>
      <w:r w:rsidRPr="00B803EC">
        <w:rPr>
          <w:rStyle w:val="s3"/>
          <w:b/>
          <w:sz w:val="26"/>
          <w:szCs w:val="26"/>
        </w:rPr>
        <w:t>Обязанность по доказыванию в гражданском и арбитражном процессе,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бремени доказывания. Общее правило распределения между сторонами бремени доказывания.</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Исключения из общего правила распределения бремени доказывания. Понятие и значение доказательственных презумпций.</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Правовые последствия неисполнения обязанности по доказыванию.</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B815D8" w:rsidRDefault="00041ECA" w:rsidP="00041ECA">
      <w:pPr>
        <w:ind w:left="360"/>
        <w:jc w:val="both"/>
        <w:rPr>
          <w:b/>
          <w:sz w:val="26"/>
          <w:szCs w:val="26"/>
          <w:u w:val="single"/>
        </w:rPr>
      </w:pPr>
      <w:r w:rsidRPr="00B803EC">
        <w:rPr>
          <w:rStyle w:val="s8"/>
          <w:b/>
          <w:sz w:val="26"/>
          <w:szCs w:val="26"/>
        </w:rPr>
        <w:t>Тема </w:t>
      </w:r>
      <w:r>
        <w:rPr>
          <w:rStyle w:val="s8"/>
          <w:b/>
          <w:sz w:val="26"/>
          <w:szCs w:val="26"/>
        </w:rPr>
        <w:t>65</w:t>
      </w:r>
      <w:r w:rsidRPr="00B803EC">
        <w:rPr>
          <w:rStyle w:val="s8"/>
          <w:b/>
          <w:sz w:val="26"/>
          <w:szCs w:val="26"/>
        </w:rPr>
        <w:t>. </w:t>
      </w:r>
      <w:r w:rsidRPr="003B3AC3">
        <w:rPr>
          <w:b/>
          <w:sz w:val="26"/>
          <w:szCs w:val="26"/>
        </w:rPr>
        <w:t>Процессуальные сроки: понятие, виды, порядок исчисления. Рассмотрение дел о присуждении компенсации за нарушение права на судопроизводство в разумный срок. Судебные извещения и вызовы</w:t>
      </w:r>
    </w:p>
    <w:p w:rsidR="00041ECA" w:rsidRPr="00B815D8" w:rsidRDefault="00041ECA" w:rsidP="00041ECA">
      <w:pPr>
        <w:pStyle w:val="3"/>
        <w:tabs>
          <w:tab w:val="left" w:pos="0"/>
        </w:tabs>
        <w:ind w:firstLine="851"/>
        <w:jc w:val="both"/>
        <w:rPr>
          <w:sz w:val="26"/>
          <w:szCs w:val="26"/>
        </w:rPr>
      </w:pPr>
    </w:p>
    <w:p w:rsidR="00041ECA" w:rsidRPr="00B815D8" w:rsidRDefault="00041ECA" w:rsidP="00041ECA">
      <w:pPr>
        <w:pStyle w:val="3"/>
        <w:tabs>
          <w:tab w:val="left" w:pos="0"/>
        </w:tabs>
        <w:spacing w:after="0"/>
        <w:ind w:left="0" w:firstLine="720"/>
        <w:jc w:val="both"/>
        <w:rPr>
          <w:sz w:val="26"/>
          <w:szCs w:val="26"/>
        </w:rPr>
      </w:pPr>
      <w:r w:rsidRPr="00B815D8">
        <w:rPr>
          <w:sz w:val="26"/>
          <w:szCs w:val="26"/>
        </w:rPr>
        <w:t xml:space="preserve">Понятие процессуальных сроков. Отграничение процессуальных сроков от иных промежутков времени. Сроки, установленные законом и сроки, назначенные судом. Порядок исчисления процессуальных сроков. Продление и восстановление процессуальных сроков. </w:t>
      </w:r>
    </w:p>
    <w:p w:rsidR="00041ECA" w:rsidRPr="00A527CC" w:rsidRDefault="00041ECA" w:rsidP="00041ECA">
      <w:pPr>
        <w:pStyle w:val="3"/>
        <w:tabs>
          <w:tab w:val="left" w:pos="0"/>
        </w:tabs>
        <w:spacing w:after="0"/>
        <w:ind w:left="0" w:firstLine="720"/>
        <w:jc w:val="both"/>
        <w:rPr>
          <w:sz w:val="24"/>
          <w:szCs w:val="24"/>
        </w:rPr>
      </w:pPr>
      <w:r w:rsidRPr="00B815D8">
        <w:rPr>
          <w:sz w:val="26"/>
          <w:szCs w:val="26"/>
        </w:rPr>
        <w:t>Право на обращение в суд с заявлением о присуждении компенсации за нарушение права на судопроизводство в разумный срок, права на исполнение судебного постановления в разумный срок. Сроки обращения в суд. Особенности рассмотрения и разрешения данной категории дел.</w:t>
      </w:r>
    </w:p>
    <w:p w:rsidR="00041ECA" w:rsidRPr="003B3AC3" w:rsidRDefault="00041ECA" w:rsidP="00041ECA">
      <w:pPr>
        <w:pStyle w:val="p31"/>
        <w:spacing w:before="0" w:beforeAutospacing="0" w:after="0" w:afterAutospacing="0"/>
        <w:ind w:firstLine="720"/>
        <w:jc w:val="both"/>
        <w:rPr>
          <w:sz w:val="26"/>
          <w:szCs w:val="26"/>
        </w:rPr>
      </w:pPr>
      <w:r w:rsidRPr="003B3AC3">
        <w:rPr>
          <w:sz w:val="26"/>
          <w:szCs w:val="26"/>
        </w:rPr>
        <w:t>Порядок извещения и вызова участников процесса в суд.</w:t>
      </w:r>
    </w:p>
    <w:p w:rsidR="00041ECA" w:rsidRDefault="00041ECA" w:rsidP="00041ECA">
      <w:pPr>
        <w:pStyle w:val="p31"/>
        <w:spacing w:before="0" w:beforeAutospacing="0" w:after="0" w:afterAutospacing="0"/>
        <w:ind w:firstLine="709"/>
        <w:jc w:val="both"/>
        <w:rPr>
          <w:rStyle w:val="s8"/>
          <w:b/>
          <w:sz w:val="26"/>
          <w:szCs w:val="26"/>
        </w:rPr>
      </w:pPr>
    </w:p>
    <w:p w:rsidR="00041ECA" w:rsidRPr="00B803EC" w:rsidRDefault="00041ECA" w:rsidP="00041ECA">
      <w:pPr>
        <w:pStyle w:val="p31"/>
        <w:spacing w:before="0" w:beforeAutospacing="0" w:after="0" w:afterAutospacing="0"/>
        <w:ind w:firstLine="709"/>
        <w:jc w:val="both"/>
        <w:rPr>
          <w:rStyle w:val="s3"/>
          <w:b/>
          <w:sz w:val="26"/>
          <w:szCs w:val="26"/>
        </w:rPr>
      </w:pPr>
      <w:r w:rsidRPr="00B803EC">
        <w:rPr>
          <w:rStyle w:val="s8"/>
          <w:b/>
          <w:sz w:val="26"/>
          <w:szCs w:val="26"/>
        </w:rPr>
        <w:t>Тема </w:t>
      </w:r>
      <w:r>
        <w:rPr>
          <w:rStyle w:val="s8"/>
          <w:b/>
          <w:sz w:val="26"/>
          <w:szCs w:val="26"/>
        </w:rPr>
        <w:t>66</w:t>
      </w:r>
      <w:r w:rsidRPr="00B803EC">
        <w:rPr>
          <w:rStyle w:val="s8"/>
          <w:b/>
          <w:sz w:val="26"/>
          <w:szCs w:val="26"/>
        </w:rPr>
        <w:t>. </w:t>
      </w:r>
      <w:r w:rsidRPr="00B803EC">
        <w:rPr>
          <w:rStyle w:val="s3"/>
          <w:b/>
          <w:sz w:val="26"/>
          <w:szCs w:val="26"/>
        </w:rPr>
        <w:t>Исковое производство в гражданском и арбитражном процессе,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Основные концепции понятия иска и его правовой природы в гражданской процессуальной науке (материально-правовая, процессуально-правовая, концепция двух самостоятельных правовых категорий и концепция единого понятия иска). Право на предъявление иска (право на иск в процессуальном смысле) и право на иск материальном смысле.</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Классификация исков (процессуально-правовая, материально-правовая, по характеру защищаемых прав). Элементы иска (предмет и основание иска, иные точки зрения на состав элементов иска). Процессуальное значение элементов иска.</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 xml:space="preserve">Понятие и сущность искового производства. Основные признаки искового производства (иск; стороны с противоположными интересами; спор о субъективном праве). </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B815D8" w:rsidRDefault="00041ECA" w:rsidP="00041ECA">
      <w:pPr>
        <w:ind w:left="360"/>
        <w:jc w:val="both"/>
        <w:rPr>
          <w:b/>
          <w:sz w:val="26"/>
          <w:szCs w:val="26"/>
          <w:u w:val="single"/>
        </w:rPr>
      </w:pPr>
      <w:r w:rsidRPr="00B803EC">
        <w:rPr>
          <w:rStyle w:val="s8"/>
          <w:b/>
          <w:sz w:val="26"/>
          <w:szCs w:val="26"/>
        </w:rPr>
        <w:t>Тема </w:t>
      </w:r>
      <w:r>
        <w:rPr>
          <w:rStyle w:val="s8"/>
          <w:b/>
          <w:sz w:val="26"/>
          <w:szCs w:val="26"/>
        </w:rPr>
        <w:t>67</w:t>
      </w:r>
      <w:r w:rsidRPr="00B803EC">
        <w:rPr>
          <w:rStyle w:val="s8"/>
          <w:b/>
          <w:sz w:val="26"/>
          <w:szCs w:val="26"/>
        </w:rPr>
        <w:t>. </w:t>
      </w:r>
      <w:r w:rsidRPr="003B3AC3">
        <w:rPr>
          <w:b/>
          <w:sz w:val="26"/>
          <w:szCs w:val="26"/>
        </w:rPr>
        <w:t>Возбуждение гражданского дела в суде. Отказ в принятии заявления. Возвращение заявления. Оставление заявления без движения</w:t>
      </w:r>
    </w:p>
    <w:p w:rsidR="00041ECA" w:rsidRPr="00B815D8" w:rsidRDefault="00041ECA" w:rsidP="00041ECA">
      <w:pPr>
        <w:pStyle w:val="aa"/>
        <w:rPr>
          <w:sz w:val="26"/>
          <w:szCs w:val="26"/>
          <w:u w:val="single"/>
        </w:rPr>
      </w:pPr>
    </w:p>
    <w:p w:rsidR="00041ECA" w:rsidRPr="00B815D8" w:rsidRDefault="00041ECA" w:rsidP="00041ECA">
      <w:pPr>
        <w:pStyle w:val="3"/>
        <w:tabs>
          <w:tab w:val="left" w:pos="0"/>
        </w:tabs>
        <w:spacing w:after="0"/>
        <w:jc w:val="both"/>
        <w:rPr>
          <w:sz w:val="26"/>
          <w:szCs w:val="26"/>
        </w:rPr>
      </w:pPr>
      <w:r w:rsidRPr="00B815D8">
        <w:rPr>
          <w:sz w:val="26"/>
          <w:szCs w:val="26"/>
        </w:rPr>
        <w:tab/>
        <w:t xml:space="preserve">Основные правила обращения в суд. Требования, предъявляемые к исковому заявлению. Возвращение искового заявления. Оставление искового заявления без движения. Принятие искового заявления. Основания к отказу в принятии искового заявления в гражданском процессе. Правовые последствия отказа в принятии искового заявления в гражданском процессе. </w:t>
      </w:r>
    </w:p>
    <w:p w:rsidR="00041ECA" w:rsidRDefault="00041ECA" w:rsidP="00041ECA">
      <w:pPr>
        <w:pStyle w:val="p31"/>
        <w:spacing w:before="0" w:beforeAutospacing="0" w:after="0" w:afterAutospacing="0"/>
        <w:ind w:firstLine="709"/>
        <w:jc w:val="both"/>
      </w:pPr>
      <w:r w:rsidRPr="00B815D8">
        <w:rPr>
          <w:sz w:val="26"/>
          <w:szCs w:val="26"/>
        </w:rPr>
        <w:t>Правовые последствия возбуждения гражданского дела.</w:t>
      </w:r>
    </w:p>
    <w:p w:rsidR="00041ECA" w:rsidRDefault="00041ECA" w:rsidP="00041ECA">
      <w:pPr>
        <w:pStyle w:val="p31"/>
        <w:spacing w:before="0" w:beforeAutospacing="0" w:after="0" w:afterAutospacing="0"/>
        <w:ind w:firstLine="709"/>
        <w:jc w:val="both"/>
        <w:rPr>
          <w:rStyle w:val="s8"/>
          <w:b/>
          <w:sz w:val="26"/>
          <w:szCs w:val="26"/>
        </w:rPr>
      </w:pPr>
    </w:p>
    <w:p w:rsidR="00041ECA" w:rsidRPr="00BC4E06" w:rsidRDefault="00041ECA" w:rsidP="00041ECA">
      <w:pPr>
        <w:pStyle w:val="p31"/>
        <w:spacing w:before="0" w:beforeAutospacing="0" w:after="0" w:afterAutospacing="0"/>
        <w:ind w:firstLine="709"/>
        <w:jc w:val="both"/>
        <w:rPr>
          <w:rStyle w:val="s3"/>
          <w:b/>
          <w:sz w:val="26"/>
          <w:szCs w:val="26"/>
        </w:rPr>
      </w:pPr>
      <w:r w:rsidRPr="00BC4E06">
        <w:rPr>
          <w:rStyle w:val="s8"/>
          <w:b/>
          <w:sz w:val="26"/>
          <w:szCs w:val="26"/>
        </w:rPr>
        <w:t>Тема </w:t>
      </w:r>
      <w:r>
        <w:rPr>
          <w:rStyle w:val="s8"/>
          <w:b/>
          <w:sz w:val="26"/>
          <w:szCs w:val="26"/>
        </w:rPr>
        <w:t>68</w:t>
      </w:r>
      <w:r w:rsidRPr="00BC4E06">
        <w:rPr>
          <w:rStyle w:val="s8"/>
          <w:b/>
          <w:sz w:val="26"/>
          <w:szCs w:val="26"/>
        </w:rPr>
        <w:t>. </w:t>
      </w:r>
      <w:r w:rsidRPr="00BC4E06">
        <w:rPr>
          <w:rStyle w:val="s3"/>
          <w:b/>
          <w:sz w:val="26"/>
          <w:szCs w:val="26"/>
        </w:rPr>
        <w:t>Обеспечительные меры в гражданском и арбитражном процессе,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 xml:space="preserve">Цель, задачи и функции обеспечения иска. Обращение с заявлением об обеспечении иска. Меры обеспечения иска. Условия удовлетворения заявления об обеспечении иска. Замена видов обеспечения иска. Отмена мер обеспечения иска. Защита ответчика против мер обеспечения иска. Предварительное обеспечение иска. </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BC4E06" w:rsidRDefault="00041ECA" w:rsidP="00041ECA">
      <w:pPr>
        <w:pStyle w:val="p31"/>
        <w:spacing w:before="0" w:beforeAutospacing="0" w:after="0" w:afterAutospacing="0"/>
        <w:ind w:firstLine="709"/>
        <w:jc w:val="both"/>
        <w:rPr>
          <w:b/>
          <w:sz w:val="26"/>
          <w:szCs w:val="26"/>
        </w:rPr>
      </w:pPr>
      <w:r w:rsidRPr="00BC4E06">
        <w:rPr>
          <w:rStyle w:val="s8"/>
          <w:b/>
          <w:sz w:val="26"/>
          <w:szCs w:val="26"/>
        </w:rPr>
        <w:t>Тема </w:t>
      </w:r>
      <w:proofErr w:type="gramStart"/>
      <w:r w:rsidRPr="00BC4E06">
        <w:rPr>
          <w:rStyle w:val="s8"/>
          <w:b/>
          <w:sz w:val="26"/>
          <w:szCs w:val="26"/>
        </w:rPr>
        <w:t>6</w:t>
      </w:r>
      <w:r>
        <w:rPr>
          <w:rStyle w:val="s8"/>
          <w:b/>
          <w:sz w:val="26"/>
          <w:szCs w:val="26"/>
        </w:rPr>
        <w:t>9</w:t>
      </w:r>
      <w:r w:rsidRPr="00BC4E06">
        <w:rPr>
          <w:rStyle w:val="s8"/>
          <w:b/>
          <w:sz w:val="26"/>
          <w:szCs w:val="26"/>
        </w:rPr>
        <w:t>.​</w:t>
      </w:r>
      <w:proofErr w:type="gramEnd"/>
      <w:r w:rsidRPr="00BC4E06">
        <w:rPr>
          <w:rStyle w:val="s8"/>
          <w:b/>
          <w:sz w:val="26"/>
          <w:szCs w:val="26"/>
        </w:rPr>
        <w:t> </w:t>
      </w:r>
      <w:r w:rsidRPr="00BC4E06">
        <w:rPr>
          <w:rStyle w:val="s3"/>
          <w:b/>
          <w:sz w:val="26"/>
          <w:szCs w:val="26"/>
        </w:rPr>
        <w:t>Примирительные процедуры в гражданском и арбитражном процессе. Мировое соглашение сторон</w:t>
      </w:r>
    </w:p>
    <w:p w:rsidR="00041ECA" w:rsidRPr="001F674B" w:rsidRDefault="00041ECA" w:rsidP="00041ECA">
      <w:pPr>
        <w:pStyle w:val="p33"/>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и виды примирительных процедур. Посредничество (медиация). Виды медиации. Переговоры.</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 xml:space="preserve">Понятие и сущность мирового соглашения. Порядок и процессуально-правовые последствия утверждения мирового соглашения судом. Реализация института мирового соглашения в неисковых производствах. </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Исполнение мирового соглашения.</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BC4E06" w:rsidRDefault="00041ECA" w:rsidP="00041ECA">
      <w:pPr>
        <w:pStyle w:val="p31"/>
        <w:spacing w:before="0" w:beforeAutospacing="0" w:after="0" w:afterAutospacing="0"/>
        <w:ind w:firstLine="709"/>
        <w:jc w:val="both"/>
        <w:rPr>
          <w:rStyle w:val="s3"/>
          <w:b/>
          <w:sz w:val="26"/>
          <w:szCs w:val="26"/>
        </w:rPr>
      </w:pPr>
      <w:r w:rsidRPr="00BC4E06">
        <w:rPr>
          <w:rStyle w:val="s8"/>
          <w:b/>
          <w:sz w:val="26"/>
          <w:szCs w:val="26"/>
        </w:rPr>
        <w:t>Тема </w:t>
      </w:r>
      <w:proofErr w:type="gramStart"/>
      <w:r>
        <w:rPr>
          <w:rStyle w:val="s8"/>
          <w:b/>
          <w:sz w:val="26"/>
          <w:szCs w:val="26"/>
        </w:rPr>
        <w:t>70</w:t>
      </w:r>
      <w:r w:rsidRPr="00BC4E06">
        <w:rPr>
          <w:rStyle w:val="s8"/>
          <w:b/>
          <w:sz w:val="26"/>
          <w:szCs w:val="26"/>
        </w:rPr>
        <w:t>.​</w:t>
      </w:r>
      <w:proofErr w:type="gramEnd"/>
      <w:r w:rsidRPr="00BC4E06">
        <w:rPr>
          <w:rStyle w:val="s8"/>
          <w:b/>
          <w:sz w:val="26"/>
          <w:szCs w:val="26"/>
        </w:rPr>
        <w:t> </w:t>
      </w:r>
      <w:r w:rsidRPr="00BC4E06">
        <w:rPr>
          <w:rStyle w:val="s3"/>
          <w:b/>
          <w:sz w:val="26"/>
          <w:szCs w:val="26"/>
        </w:rPr>
        <w:t>Подготовка дела к судебному разбирательству в гражданском и арбитражном процессе, административном судопроизводстве. Пред</w:t>
      </w:r>
      <w:r>
        <w:rPr>
          <w:rStyle w:val="s3"/>
          <w:b/>
          <w:sz w:val="26"/>
          <w:szCs w:val="26"/>
        </w:rPr>
        <w:t>варительное судебное заседание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Цель и содержание стадии подготовки дела к судебному разбирательству. Порядок проведения подготовки дела к судебному разбирательству. Задачи и содержание предварительного судебного заседания. Переход к стадии судебного разбирательства в гражданском и арбитражном процессе</w:t>
      </w:r>
      <w:r w:rsidRPr="001F674B">
        <w:rPr>
          <w:rStyle w:val="s3"/>
          <w:sz w:val="26"/>
          <w:szCs w:val="26"/>
        </w:rPr>
        <w:t>, административном судопроизводстве</w:t>
      </w:r>
      <w:r w:rsidRPr="001F674B">
        <w:rPr>
          <w:sz w:val="26"/>
          <w:szCs w:val="26"/>
        </w:rPr>
        <w:t>.</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BC4E06" w:rsidRDefault="00041ECA" w:rsidP="00041ECA">
      <w:pPr>
        <w:pStyle w:val="p31"/>
        <w:spacing w:before="0" w:beforeAutospacing="0" w:after="0" w:afterAutospacing="0"/>
        <w:ind w:firstLine="709"/>
        <w:jc w:val="both"/>
        <w:rPr>
          <w:rStyle w:val="s3"/>
          <w:b/>
          <w:sz w:val="26"/>
          <w:szCs w:val="26"/>
        </w:rPr>
      </w:pPr>
      <w:r w:rsidRPr="00BC4E06">
        <w:rPr>
          <w:rStyle w:val="s8"/>
          <w:b/>
          <w:sz w:val="26"/>
          <w:szCs w:val="26"/>
        </w:rPr>
        <w:t>Тема </w:t>
      </w:r>
      <w:proofErr w:type="gramStart"/>
      <w:r>
        <w:rPr>
          <w:rStyle w:val="s8"/>
          <w:b/>
          <w:sz w:val="26"/>
          <w:szCs w:val="26"/>
        </w:rPr>
        <w:t>71</w:t>
      </w:r>
      <w:r w:rsidRPr="00BC4E06">
        <w:rPr>
          <w:rStyle w:val="s8"/>
          <w:b/>
          <w:sz w:val="26"/>
          <w:szCs w:val="26"/>
        </w:rPr>
        <w:t>.​</w:t>
      </w:r>
      <w:proofErr w:type="gramEnd"/>
      <w:r w:rsidRPr="00BC4E06">
        <w:rPr>
          <w:rStyle w:val="s8"/>
          <w:b/>
          <w:sz w:val="26"/>
          <w:szCs w:val="26"/>
        </w:rPr>
        <w:t> </w:t>
      </w:r>
      <w:r w:rsidRPr="00BC4E06">
        <w:rPr>
          <w:rStyle w:val="s3"/>
          <w:b/>
          <w:sz w:val="26"/>
          <w:szCs w:val="26"/>
        </w:rPr>
        <w:t>Судебное разбирательство в гражданском и арбитражном процессе,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 xml:space="preserve">Понятие и значение стадии судебного разбирательства. Порядок судебного разбирательства: сроки рассмотрения и разрешения гражданских дел; роль председательствующего в судебном заседании; </w:t>
      </w:r>
      <w:proofErr w:type="gramStart"/>
      <w:r w:rsidRPr="001F674B">
        <w:rPr>
          <w:sz w:val="26"/>
          <w:szCs w:val="26"/>
        </w:rPr>
        <w:t>меры</w:t>
      </w:r>
      <w:proofErr w:type="gramEnd"/>
      <w:r w:rsidRPr="001F674B">
        <w:rPr>
          <w:sz w:val="26"/>
          <w:szCs w:val="26"/>
        </w:rPr>
        <w:t xml:space="preserve"> принимаемые к нарушителям. Подготовительная часть судебного разбирательства. Рассмотрение </w:t>
      </w:r>
      <w:proofErr w:type="gramStart"/>
      <w:r w:rsidRPr="001F674B">
        <w:rPr>
          <w:sz w:val="26"/>
          <w:szCs w:val="26"/>
        </w:rPr>
        <w:t>дела</w:t>
      </w:r>
      <w:proofErr w:type="gramEnd"/>
      <w:r w:rsidRPr="001F674B">
        <w:rPr>
          <w:sz w:val="26"/>
          <w:szCs w:val="26"/>
        </w:rPr>
        <w:t xml:space="preserve"> по существу. Судебные прения. Вынесение и объявление решения суда. Порядок </w:t>
      </w:r>
      <w:r w:rsidRPr="001F674B">
        <w:rPr>
          <w:sz w:val="26"/>
          <w:szCs w:val="26"/>
        </w:rPr>
        <w:lastRenderedPageBreak/>
        <w:t>совершения процессуальных действий в каждой части судебного разбирательства. Протокол судебного заседания.</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D0D72" w:rsidRDefault="00041ECA" w:rsidP="00041ECA">
      <w:pPr>
        <w:pStyle w:val="p31"/>
        <w:spacing w:before="0" w:beforeAutospacing="0" w:after="0" w:afterAutospacing="0"/>
        <w:ind w:firstLine="709"/>
        <w:jc w:val="both"/>
        <w:rPr>
          <w:rStyle w:val="s3"/>
          <w:b/>
          <w:sz w:val="26"/>
          <w:szCs w:val="26"/>
        </w:rPr>
      </w:pPr>
      <w:r w:rsidRPr="00FD0D72">
        <w:rPr>
          <w:rStyle w:val="s8"/>
          <w:b/>
          <w:sz w:val="26"/>
          <w:szCs w:val="26"/>
        </w:rPr>
        <w:t>Тема </w:t>
      </w:r>
      <w:proofErr w:type="gramStart"/>
      <w:r>
        <w:rPr>
          <w:rStyle w:val="s8"/>
          <w:b/>
          <w:sz w:val="26"/>
          <w:szCs w:val="26"/>
        </w:rPr>
        <w:t>72</w:t>
      </w:r>
      <w:r w:rsidRPr="00FD0D72">
        <w:rPr>
          <w:rStyle w:val="s8"/>
          <w:b/>
          <w:sz w:val="26"/>
          <w:szCs w:val="26"/>
        </w:rPr>
        <w:t>.​</w:t>
      </w:r>
      <w:proofErr w:type="gramEnd"/>
      <w:r w:rsidRPr="00FD0D72">
        <w:rPr>
          <w:rStyle w:val="s8"/>
          <w:b/>
          <w:sz w:val="26"/>
          <w:szCs w:val="26"/>
        </w:rPr>
        <w:t> </w:t>
      </w:r>
      <w:r w:rsidRPr="00FD0D72">
        <w:rPr>
          <w:rStyle w:val="s3"/>
          <w:b/>
          <w:sz w:val="26"/>
          <w:szCs w:val="26"/>
        </w:rPr>
        <w:t>Понятие и процессуальные особенности рассмотрения дел в порядке административного судопроизводства</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и признаки производства по делам, возникающим из публичных правоотношений. Категории дел, подлежащие рассмотрению в порядке административного производства.</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Кодекс административного судопроизводства о категориях дел, для рассмотрения которых законодателем установлен особый порядок.</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Подведомственность и подсудность дел, возникающих из публичных правоотношений. Процессуальные особенности производства по делам, возникающим из публичных правоотношений.</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D0D72" w:rsidRDefault="00041ECA" w:rsidP="00041ECA">
      <w:pPr>
        <w:pStyle w:val="p31"/>
        <w:spacing w:before="0" w:beforeAutospacing="0" w:after="0" w:afterAutospacing="0"/>
        <w:ind w:firstLine="709"/>
        <w:jc w:val="both"/>
        <w:rPr>
          <w:rStyle w:val="s3"/>
          <w:b/>
          <w:sz w:val="26"/>
          <w:szCs w:val="26"/>
        </w:rPr>
      </w:pPr>
      <w:r w:rsidRPr="00FD0D72">
        <w:rPr>
          <w:rStyle w:val="s8"/>
          <w:b/>
          <w:sz w:val="26"/>
          <w:szCs w:val="26"/>
        </w:rPr>
        <w:t>Тема </w:t>
      </w:r>
      <w:proofErr w:type="gramStart"/>
      <w:r>
        <w:rPr>
          <w:rStyle w:val="s8"/>
          <w:b/>
          <w:sz w:val="26"/>
          <w:szCs w:val="26"/>
        </w:rPr>
        <w:t>73</w:t>
      </w:r>
      <w:r w:rsidRPr="00FD0D72">
        <w:rPr>
          <w:rStyle w:val="s8"/>
          <w:b/>
          <w:sz w:val="26"/>
          <w:szCs w:val="26"/>
        </w:rPr>
        <w:t>.​</w:t>
      </w:r>
      <w:proofErr w:type="gramEnd"/>
      <w:r w:rsidRPr="00FD0D72">
        <w:rPr>
          <w:rStyle w:val="s8"/>
          <w:b/>
          <w:sz w:val="26"/>
          <w:szCs w:val="26"/>
        </w:rPr>
        <w:t> </w:t>
      </w:r>
      <w:r w:rsidRPr="00FD0D72">
        <w:rPr>
          <w:rStyle w:val="s3"/>
          <w:b/>
          <w:sz w:val="26"/>
          <w:szCs w:val="26"/>
        </w:rPr>
        <w:t xml:space="preserve">Судебный контроль за законностью нормативных и индивидуальных правовых актов в </w:t>
      </w:r>
      <w:r>
        <w:rPr>
          <w:rStyle w:val="s3"/>
          <w:b/>
          <w:sz w:val="26"/>
          <w:szCs w:val="26"/>
        </w:rPr>
        <w:t>арбитражном процессе</w:t>
      </w:r>
      <w:r w:rsidR="00233494">
        <w:rPr>
          <w:rStyle w:val="s3"/>
          <w:b/>
          <w:sz w:val="26"/>
          <w:szCs w:val="26"/>
        </w:rPr>
        <w:t xml:space="preserve"> и в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Понятие нормативного правового акта. Правовая природа производства об оспаривании нормативных правовых актов. Подведомственность в сфере нормоконтроля. Возбуждение дела, отказ в принятии заявления. Порядок рассмотрения заявления</w:t>
      </w:r>
      <w:r w:rsidR="003C714F">
        <w:rPr>
          <w:sz w:val="26"/>
          <w:szCs w:val="26"/>
        </w:rPr>
        <w:t xml:space="preserve"> (административного искового заявления)</w:t>
      </w:r>
      <w:r w:rsidRPr="001F674B">
        <w:rPr>
          <w:sz w:val="26"/>
          <w:szCs w:val="26"/>
        </w:rPr>
        <w:t>. Решение суда по делу.</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 xml:space="preserve">Процессуальные особенности подачи и рассмотрения заявления </w:t>
      </w:r>
      <w:r w:rsidR="003C714F">
        <w:rPr>
          <w:sz w:val="26"/>
          <w:szCs w:val="26"/>
        </w:rPr>
        <w:t xml:space="preserve">(административного искового заявления) </w:t>
      </w:r>
      <w:r w:rsidRPr="001F674B">
        <w:rPr>
          <w:sz w:val="26"/>
          <w:szCs w:val="26"/>
        </w:rPr>
        <w:t>по делам</w:t>
      </w:r>
      <w:r w:rsidR="009706B9">
        <w:rPr>
          <w:sz w:val="26"/>
          <w:szCs w:val="26"/>
        </w:rPr>
        <w:t xml:space="preserve"> (административным делам)</w:t>
      </w:r>
      <w:r w:rsidRPr="001F674B">
        <w:rPr>
          <w:sz w:val="26"/>
          <w:szCs w:val="26"/>
        </w:rPr>
        <w:t xml:space="preserve"> об оспаривании решений</w:t>
      </w:r>
      <w:r w:rsidR="00E95065">
        <w:rPr>
          <w:sz w:val="26"/>
          <w:szCs w:val="26"/>
        </w:rPr>
        <w:t>,</w:t>
      </w:r>
      <w:r w:rsidRPr="001F674B">
        <w:rPr>
          <w:sz w:val="26"/>
          <w:szCs w:val="26"/>
        </w:rPr>
        <w:t xml:space="preserve"> действи</w:t>
      </w:r>
      <w:r w:rsidR="00E95065">
        <w:rPr>
          <w:sz w:val="26"/>
          <w:szCs w:val="26"/>
        </w:rPr>
        <w:t>й</w:t>
      </w:r>
      <w:r w:rsidRPr="001F674B">
        <w:rPr>
          <w:sz w:val="26"/>
          <w:szCs w:val="26"/>
        </w:rPr>
        <w:t xml:space="preserve"> (бездействия) субъектов, </w:t>
      </w:r>
      <w:r w:rsidR="00E95065">
        <w:rPr>
          <w:sz w:val="26"/>
          <w:szCs w:val="26"/>
        </w:rPr>
        <w:t>наделенных</w:t>
      </w:r>
      <w:r w:rsidR="006E7D6A">
        <w:rPr>
          <w:sz w:val="26"/>
          <w:szCs w:val="26"/>
        </w:rPr>
        <w:t xml:space="preserve"> отдельными государственными или иными публичными </w:t>
      </w:r>
      <w:r w:rsidRPr="001F674B">
        <w:rPr>
          <w:sz w:val="26"/>
          <w:szCs w:val="26"/>
        </w:rPr>
        <w:t>полномочиями</w:t>
      </w:r>
      <w:r w:rsidR="006E7D6A">
        <w:rPr>
          <w:sz w:val="26"/>
          <w:szCs w:val="26"/>
        </w:rPr>
        <w:t>, должностных лиц</w:t>
      </w:r>
      <w:r w:rsidRPr="001F674B">
        <w:rPr>
          <w:sz w:val="26"/>
          <w:szCs w:val="26"/>
        </w:rPr>
        <w:t>,</w:t>
      </w:r>
      <w:r w:rsidR="006E7D6A">
        <w:rPr>
          <w:sz w:val="26"/>
          <w:szCs w:val="26"/>
        </w:rPr>
        <w:t xml:space="preserve"> государственных и муниципальных служащих</w:t>
      </w:r>
      <w:r w:rsidRPr="001F674B">
        <w:rPr>
          <w:sz w:val="26"/>
          <w:szCs w:val="26"/>
        </w:rPr>
        <w:t xml:space="preserve"> в </w:t>
      </w:r>
      <w:r w:rsidR="000B7CEC">
        <w:rPr>
          <w:sz w:val="26"/>
          <w:szCs w:val="26"/>
        </w:rPr>
        <w:t>административном судопроизводстве</w:t>
      </w:r>
      <w:r w:rsidRPr="001F674B">
        <w:rPr>
          <w:sz w:val="26"/>
          <w:szCs w:val="26"/>
        </w:rPr>
        <w:t xml:space="preserve"> и арбитражном процессе. Подсудность дел данной категории. Процессуальные особенности вынесения решения по данной категории дел и его реализация. </w:t>
      </w:r>
    </w:p>
    <w:p w:rsidR="00041ECA" w:rsidRDefault="00041ECA" w:rsidP="00041ECA">
      <w:pPr>
        <w:pStyle w:val="p31"/>
        <w:spacing w:before="0" w:beforeAutospacing="0" w:after="0" w:afterAutospacing="0"/>
        <w:ind w:firstLine="709"/>
        <w:jc w:val="both"/>
        <w:rPr>
          <w:rStyle w:val="s8"/>
          <w:sz w:val="26"/>
          <w:szCs w:val="26"/>
        </w:rPr>
      </w:pP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D0D72" w:rsidRDefault="00041ECA" w:rsidP="00041ECA">
      <w:pPr>
        <w:pStyle w:val="p31"/>
        <w:spacing w:before="0" w:beforeAutospacing="0" w:after="0" w:afterAutospacing="0"/>
        <w:ind w:firstLine="709"/>
        <w:jc w:val="both"/>
        <w:rPr>
          <w:rStyle w:val="s3"/>
          <w:b/>
          <w:sz w:val="26"/>
          <w:szCs w:val="26"/>
        </w:rPr>
      </w:pPr>
      <w:r w:rsidRPr="00FD0D72">
        <w:rPr>
          <w:rStyle w:val="s8"/>
          <w:b/>
          <w:sz w:val="26"/>
          <w:szCs w:val="26"/>
        </w:rPr>
        <w:t>Тема </w:t>
      </w:r>
      <w:proofErr w:type="gramStart"/>
      <w:r>
        <w:rPr>
          <w:rStyle w:val="s8"/>
          <w:b/>
          <w:sz w:val="26"/>
          <w:szCs w:val="26"/>
        </w:rPr>
        <w:t>74</w:t>
      </w:r>
      <w:r w:rsidRPr="00FD0D72">
        <w:rPr>
          <w:rStyle w:val="s8"/>
          <w:b/>
          <w:sz w:val="26"/>
          <w:szCs w:val="26"/>
        </w:rPr>
        <w:t>.​</w:t>
      </w:r>
      <w:proofErr w:type="gramEnd"/>
      <w:r w:rsidRPr="00FD0D72">
        <w:rPr>
          <w:rStyle w:val="s8"/>
          <w:b/>
          <w:sz w:val="26"/>
          <w:szCs w:val="26"/>
        </w:rPr>
        <w:t> </w:t>
      </w:r>
      <w:r w:rsidRPr="00FD0D72">
        <w:rPr>
          <w:rStyle w:val="s3"/>
          <w:b/>
          <w:sz w:val="26"/>
          <w:szCs w:val="26"/>
        </w:rPr>
        <w:t>Судебный контроль за законностью ограничения личных прав и свобод граждан и организаций в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Производство по делам о временном размещении иностранного гражданина, подлежащего реадмиссии, в специальном учреждении. Процессуальные особенности подачи и рассмотрения заявления. Подсудность дел данной категории. Процессуальные особенности вынесения решения по данной категории дел и его реализация.</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Процессуальные особенности подачи и рассмотрения заявления об административном надзоре за лицами, освобожденными из мест лишения свободы. Подсудность дел данной категории. Процессуальные особенности рассмотрения заявления по делу об административном надзоре.</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 xml:space="preserve">Принудительная госпитализация гражданина в психиатрический стационар и принудительное психиатрическое освидетельствование. Подача заявления о </w:t>
      </w:r>
      <w:r w:rsidRPr="001F674B">
        <w:rPr>
          <w:sz w:val="26"/>
          <w:szCs w:val="26"/>
        </w:rPr>
        <w:lastRenderedPageBreak/>
        <w:t>принудительной госпитализации гражданина в психиатрический стационар. Порядок рассмотрения заявления о принудительной госпитализации гражданина в психиатрический стационар. Основания для госпитализации в психиатрический стационар в принудительном порядке. Процессуальные особенности рассмотрения заявления о принудительном психиатрическом освидетельствовании.</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D0D72" w:rsidRDefault="00041ECA" w:rsidP="00041ECA">
      <w:pPr>
        <w:pStyle w:val="p31"/>
        <w:spacing w:before="0" w:beforeAutospacing="0" w:after="0" w:afterAutospacing="0"/>
        <w:ind w:firstLine="709"/>
        <w:jc w:val="both"/>
        <w:rPr>
          <w:rStyle w:val="s3"/>
          <w:b/>
          <w:sz w:val="26"/>
          <w:szCs w:val="26"/>
        </w:rPr>
      </w:pPr>
      <w:r w:rsidRPr="00FD0D72">
        <w:rPr>
          <w:rStyle w:val="s8"/>
          <w:b/>
          <w:sz w:val="26"/>
          <w:szCs w:val="26"/>
        </w:rPr>
        <w:t>Тема </w:t>
      </w:r>
      <w:proofErr w:type="gramStart"/>
      <w:r w:rsidRPr="00FD0D72">
        <w:rPr>
          <w:rStyle w:val="s8"/>
          <w:b/>
          <w:sz w:val="26"/>
          <w:szCs w:val="26"/>
        </w:rPr>
        <w:t>7</w:t>
      </w:r>
      <w:r>
        <w:rPr>
          <w:rStyle w:val="s8"/>
          <w:b/>
          <w:sz w:val="26"/>
          <w:szCs w:val="26"/>
        </w:rPr>
        <w:t>5</w:t>
      </w:r>
      <w:r w:rsidRPr="00FD0D72">
        <w:rPr>
          <w:rStyle w:val="s8"/>
          <w:b/>
          <w:sz w:val="26"/>
          <w:szCs w:val="26"/>
        </w:rPr>
        <w:t>.​</w:t>
      </w:r>
      <w:proofErr w:type="gramEnd"/>
      <w:r w:rsidRPr="00FD0D72">
        <w:rPr>
          <w:rStyle w:val="s8"/>
          <w:b/>
          <w:sz w:val="26"/>
          <w:szCs w:val="26"/>
        </w:rPr>
        <w:t> </w:t>
      </w:r>
      <w:r w:rsidRPr="00FD0D72">
        <w:rPr>
          <w:rStyle w:val="s3"/>
          <w:b/>
          <w:sz w:val="26"/>
          <w:szCs w:val="26"/>
        </w:rPr>
        <w:t>Особое производство в гражданском и арбитражном процессе. Установление фактов, имеющих юридическое значение, в гра</w:t>
      </w:r>
      <w:r>
        <w:rPr>
          <w:rStyle w:val="s3"/>
          <w:b/>
          <w:sz w:val="26"/>
          <w:szCs w:val="26"/>
        </w:rPr>
        <w:t>жданском и арбитражном процессе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и сущность особого производства. Процессуальные особенности особого производства (отличия от искового производства). Спор о факте в особом производстве. Дела, рассматриваемые в порядке особого производства в гражданском и арбитражном процессе.</w:t>
      </w:r>
    </w:p>
    <w:p w:rsidR="00041ECA" w:rsidRDefault="00041ECA" w:rsidP="00041ECA">
      <w:pPr>
        <w:pStyle w:val="p33"/>
        <w:spacing w:before="0" w:beforeAutospacing="0" w:after="0" w:afterAutospacing="0"/>
        <w:ind w:firstLine="709"/>
        <w:jc w:val="both"/>
        <w:rPr>
          <w:sz w:val="26"/>
          <w:szCs w:val="26"/>
        </w:rPr>
      </w:pPr>
      <w:r w:rsidRPr="001F674B">
        <w:rPr>
          <w:sz w:val="26"/>
          <w:szCs w:val="26"/>
        </w:rPr>
        <w:t>Факты, устанавливаемые в порядке особого производства. Подача и рассмотрение заявления об установлении факта, имеющего юридическое значение. Решение суда по делу об установлении факта, имеющего юридическое значение.</w:t>
      </w:r>
    </w:p>
    <w:p w:rsidR="00041ECA" w:rsidRDefault="00041ECA" w:rsidP="00041ECA">
      <w:pPr>
        <w:pStyle w:val="p33"/>
        <w:spacing w:before="0" w:beforeAutospacing="0" w:after="0" w:afterAutospacing="0"/>
        <w:ind w:firstLine="709"/>
        <w:jc w:val="both"/>
        <w:rPr>
          <w:sz w:val="26"/>
          <w:szCs w:val="26"/>
        </w:rPr>
      </w:pPr>
    </w:p>
    <w:p w:rsidR="00041ECA" w:rsidRDefault="00041ECA" w:rsidP="00041ECA">
      <w:pPr>
        <w:pStyle w:val="p33"/>
        <w:spacing w:before="0" w:beforeAutospacing="0" w:after="0" w:afterAutospacing="0"/>
        <w:ind w:firstLine="709"/>
        <w:jc w:val="both"/>
        <w:rPr>
          <w:rStyle w:val="s8"/>
          <w:b/>
          <w:sz w:val="26"/>
          <w:szCs w:val="26"/>
        </w:rPr>
      </w:pPr>
    </w:p>
    <w:p w:rsidR="00041ECA" w:rsidRPr="00B815D8" w:rsidRDefault="00041ECA" w:rsidP="00041ECA">
      <w:pPr>
        <w:pStyle w:val="p33"/>
        <w:spacing w:before="0" w:beforeAutospacing="0" w:after="0" w:afterAutospacing="0"/>
        <w:ind w:firstLine="709"/>
        <w:jc w:val="both"/>
        <w:rPr>
          <w:b/>
          <w:sz w:val="26"/>
          <w:szCs w:val="26"/>
        </w:rPr>
      </w:pPr>
      <w:r w:rsidRPr="00B803EC">
        <w:rPr>
          <w:rStyle w:val="s8"/>
          <w:b/>
          <w:sz w:val="26"/>
          <w:szCs w:val="26"/>
        </w:rPr>
        <w:t>Тема </w:t>
      </w:r>
      <w:r>
        <w:rPr>
          <w:rStyle w:val="s8"/>
          <w:b/>
          <w:sz w:val="26"/>
          <w:szCs w:val="26"/>
        </w:rPr>
        <w:t>76</w:t>
      </w:r>
      <w:r w:rsidRPr="00B803EC">
        <w:rPr>
          <w:rStyle w:val="s8"/>
          <w:b/>
          <w:sz w:val="26"/>
          <w:szCs w:val="26"/>
        </w:rPr>
        <w:t>. </w:t>
      </w:r>
      <w:r w:rsidRPr="00276D99">
        <w:rPr>
          <w:b/>
          <w:color w:val="000000"/>
          <w:sz w:val="26"/>
          <w:szCs w:val="26"/>
        </w:rPr>
        <w:t>Особенности рассмотрения дел особого производства об установлении правового статуса лиц</w:t>
      </w:r>
    </w:p>
    <w:p w:rsidR="00041ECA" w:rsidRPr="00B815D8" w:rsidRDefault="00041ECA" w:rsidP="00041ECA">
      <w:pPr>
        <w:pStyle w:val="p31"/>
        <w:spacing w:before="0" w:beforeAutospacing="0" w:after="0" w:afterAutospacing="0"/>
        <w:ind w:firstLine="709"/>
        <w:jc w:val="both"/>
        <w:rPr>
          <w:rStyle w:val="s8"/>
          <w:sz w:val="26"/>
          <w:szCs w:val="26"/>
        </w:rPr>
      </w:pPr>
    </w:p>
    <w:p w:rsidR="00041ECA" w:rsidRPr="00B815D8" w:rsidRDefault="00041ECA" w:rsidP="00041ECA">
      <w:pPr>
        <w:ind w:firstLine="709"/>
        <w:jc w:val="both"/>
        <w:rPr>
          <w:sz w:val="26"/>
          <w:szCs w:val="26"/>
        </w:rPr>
      </w:pPr>
      <w:r w:rsidRPr="00B815D8">
        <w:rPr>
          <w:sz w:val="26"/>
          <w:szCs w:val="26"/>
        </w:rPr>
        <w:t>Признание гражданина безвестно отсутствующим или объявление гражданина умершим. Подсудность дела. Содержание заявления. Подготовка дела к судебному разбирательству. Лица, участвующие в деле. Решение суда. Последствия явки или обнаружения места пребывания гражданина, признанного безвестно отсутствующим или объявленного умершим.</w:t>
      </w:r>
    </w:p>
    <w:p w:rsidR="00041ECA" w:rsidRPr="00B815D8" w:rsidRDefault="00041ECA" w:rsidP="00041ECA">
      <w:pPr>
        <w:ind w:firstLine="709"/>
        <w:jc w:val="both"/>
        <w:rPr>
          <w:sz w:val="26"/>
          <w:szCs w:val="26"/>
        </w:rPr>
      </w:pPr>
      <w:r w:rsidRPr="00B815D8">
        <w:rPr>
          <w:sz w:val="26"/>
          <w:szCs w:val="26"/>
        </w:rPr>
        <w:t>Ограничение дееспособности гражданина, признание гражданина недееспособным, ограничение или лишение несовершеннолетнего в возрасте от четырнадцати до восемнадцати лет права самостоятельно распоряжаться своими доходами. Лица, имеющие право обращаться в суд с заявлением. Подсудность. Подготовка дела к судебному разбирательству. Рассмотрение заявления. Решение суда. Отмена ограничения гражданина в дееспособности и признание гражданина дееспособным.</w:t>
      </w:r>
    </w:p>
    <w:p w:rsidR="00041ECA" w:rsidRPr="00B815D8" w:rsidRDefault="00041ECA" w:rsidP="00041ECA">
      <w:pPr>
        <w:ind w:firstLine="709"/>
        <w:jc w:val="both"/>
        <w:rPr>
          <w:sz w:val="26"/>
          <w:szCs w:val="26"/>
        </w:rPr>
      </w:pPr>
      <w:r w:rsidRPr="00B815D8">
        <w:rPr>
          <w:sz w:val="26"/>
          <w:szCs w:val="26"/>
        </w:rPr>
        <w:t>Объявление несовершеннолетнего полностью дееспособным (эмансипация). Право на обращение в суд. Подсудность. Рассмотрение заявления. Решение суда.</w:t>
      </w:r>
    </w:p>
    <w:p w:rsidR="00041ECA" w:rsidRDefault="00041ECA" w:rsidP="00041ECA">
      <w:pPr>
        <w:pStyle w:val="p31"/>
        <w:spacing w:before="0" w:beforeAutospacing="0" w:after="0" w:afterAutospacing="0"/>
        <w:ind w:firstLine="709"/>
        <w:jc w:val="both"/>
        <w:rPr>
          <w:rStyle w:val="s8"/>
          <w:sz w:val="26"/>
          <w:szCs w:val="26"/>
        </w:rPr>
      </w:pP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D0D72" w:rsidRDefault="00041ECA" w:rsidP="00041ECA">
      <w:pPr>
        <w:pStyle w:val="p31"/>
        <w:spacing w:before="0" w:beforeAutospacing="0" w:after="0" w:afterAutospacing="0"/>
        <w:ind w:firstLine="709"/>
        <w:jc w:val="both"/>
        <w:rPr>
          <w:rStyle w:val="s3"/>
          <w:b/>
          <w:sz w:val="26"/>
          <w:szCs w:val="26"/>
        </w:rPr>
      </w:pPr>
      <w:r w:rsidRPr="00FD0D72">
        <w:rPr>
          <w:rStyle w:val="s8"/>
          <w:b/>
          <w:sz w:val="26"/>
          <w:szCs w:val="26"/>
        </w:rPr>
        <w:t>Тема </w:t>
      </w:r>
      <w:proofErr w:type="gramStart"/>
      <w:r>
        <w:rPr>
          <w:rStyle w:val="s8"/>
          <w:b/>
          <w:sz w:val="26"/>
          <w:szCs w:val="26"/>
        </w:rPr>
        <w:t>77</w:t>
      </w:r>
      <w:r w:rsidRPr="00FD0D72">
        <w:rPr>
          <w:rStyle w:val="s8"/>
          <w:b/>
          <w:sz w:val="26"/>
          <w:szCs w:val="26"/>
        </w:rPr>
        <w:t>.​</w:t>
      </w:r>
      <w:proofErr w:type="gramEnd"/>
      <w:r w:rsidRPr="00FD0D72">
        <w:rPr>
          <w:rStyle w:val="s8"/>
          <w:b/>
          <w:sz w:val="26"/>
          <w:szCs w:val="26"/>
        </w:rPr>
        <w:t> </w:t>
      </w:r>
      <w:r w:rsidRPr="00FD0D72">
        <w:rPr>
          <w:rStyle w:val="s3"/>
          <w:b/>
          <w:sz w:val="26"/>
          <w:szCs w:val="26"/>
        </w:rPr>
        <w:t>Рассмотрение арбитражными судами дел об административных правонарушениях</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административного правонарушения.</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Рассмотрение дел о привлечении к административной ответственности. Подведомственность арбитражному суду данной категории дел. Лица, участвующие в деле. Особенности судебного разбирательства по делам о привлечении к административной ответственности.</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 xml:space="preserve">Рассмотрение дел об оспаривании решений административных органов о привлечении к административной ответственности. Подведомственность </w:t>
      </w:r>
      <w:r w:rsidRPr="001F674B">
        <w:rPr>
          <w:sz w:val="26"/>
          <w:szCs w:val="26"/>
        </w:rPr>
        <w:lastRenderedPageBreak/>
        <w:t>арбитражному суду данной категории дел. Лица, участвующие в деле. Особенности судебного разбирательства по делам об оспаривании решений административных органов о привлечении к административной ответственности.</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D0D72" w:rsidRDefault="00041ECA" w:rsidP="00041ECA">
      <w:pPr>
        <w:pStyle w:val="p31"/>
        <w:spacing w:before="0" w:beforeAutospacing="0" w:after="0" w:afterAutospacing="0"/>
        <w:ind w:firstLine="709"/>
        <w:jc w:val="both"/>
        <w:rPr>
          <w:b/>
          <w:sz w:val="26"/>
          <w:szCs w:val="26"/>
        </w:rPr>
      </w:pPr>
      <w:r w:rsidRPr="00FD0D72">
        <w:rPr>
          <w:rStyle w:val="s8"/>
          <w:b/>
          <w:sz w:val="26"/>
          <w:szCs w:val="26"/>
        </w:rPr>
        <w:t>Тема </w:t>
      </w:r>
      <w:proofErr w:type="gramStart"/>
      <w:r w:rsidRPr="00FD0D72">
        <w:rPr>
          <w:rStyle w:val="s8"/>
          <w:b/>
          <w:sz w:val="26"/>
          <w:szCs w:val="26"/>
        </w:rPr>
        <w:t>7</w:t>
      </w:r>
      <w:r>
        <w:rPr>
          <w:rStyle w:val="s8"/>
          <w:b/>
          <w:sz w:val="26"/>
          <w:szCs w:val="26"/>
        </w:rPr>
        <w:t>8</w:t>
      </w:r>
      <w:r w:rsidRPr="00FD0D72">
        <w:rPr>
          <w:rStyle w:val="s8"/>
          <w:b/>
          <w:sz w:val="26"/>
          <w:szCs w:val="26"/>
        </w:rPr>
        <w:t>.​</w:t>
      </w:r>
      <w:proofErr w:type="gramEnd"/>
      <w:r w:rsidRPr="00FD0D72">
        <w:rPr>
          <w:rStyle w:val="s8"/>
          <w:b/>
          <w:sz w:val="26"/>
          <w:szCs w:val="26"/>
        </w:rPr>
        <w:t> </w:t>
      </w:r>
      <w:r w:rsidRPr="00FD0D72">
        <w:rPr>
          <w:rStyle w:val="s3"/>
          <w:b/>
          <w:sz w:val="26"/>
          <w:szCs w:val="26"/>
        </w:rPr>
        <w:t>Рассмотрение дел о несостоятельности (банкротстве)</w:t>
      </w:r>
    </w:p>
    <w:p w:rsidR="00041ECA" w:rsidRPr="001F674B" w:rsidRDefault="00041ECA" w:rsidP="00041ECA">
      <w:pPr>
        <w:pStyle w:val="p33"/>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Правовая основа рассмотрения дел о несостоятельности (банкротстве). Соотношение норм законодательства о несостоятельности (банкротстве) и норм Арбитражного процессуального кодекса Российской Федерации.</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Подведомственность и подсудность дел о несостоятельности (банкротстве). Состав участников процесса.</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Порядок возбуждения дел о несостоятельности (банкротстве). Особенности подготовки дела к судебному разбирательству.</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Особенности производства в суде первой инстанции. Сроки рассмотрения дела и совершения отдельных процессуальных действий. Обжалование определений, выносимых арбитражным судом в ходе рассмотрения данных дел.</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Решение арбитражного суда о признании должника несостоятельным и его правовые последствия.</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D0D72" w:rsidRDefault="00041ECA" w:rsidP="00041ECA">
      <w:pPr>
        <w:pStyle w:val="p31"/>
        <w:spacing w:before="0" w:beforeAutospacing="0" w:after="0" w:afterAutospacing="0"/>
        <w:ind w:firstLine="709"/>
        <w:jc w:val="both"/>
        <w:rPr>
          <w:rStyle w:val="s3"/>
          <w:b/>
          <w:sz w:val="26"/>
          <w:szCs w:val="26"/>
        </w:rPr>
      </w:pPr>
      <w:r w:rsidRPr="00FD0D72">
        <w:rPr>
          <w:rStyle w:val="s8"/>
          <w:b/>
          <w:sz w:val="26"/>
          <w:szCs w:val="26"/>
        </w:rPr>
        <w:t>Тема </w:t>
      </w:r>
      <w:proofErr w:type="gramStart"/>
      <w:r>
        <w:rPr>
          <w:rStyle w:val="s8"/>
          <w:b/>
          <w:sz w:val="26"/>
          <w:szCs w:val="26"/>
        </w:rPr>
        <w:t>79</w:t>
      </w:r>
      <w:r w:rsidRPr="00FD0D72">
        <w:rPr>
          <w:rStyle w:val="s8"/>
          <w:b/>
          <w:sz w:val="26"/>
          <w:szCs w:val="26"/>
        </w:rPr>
        <w:t>.​</w:t>
      </w:r>
      <w:proofErr w:type="gramEnd"/>
      <w:r w:rsidRPr="00FD0D72">
        <w:rPr>
          <w:rStyle w:val="s8"/>
          <w:b/>
          <w:sz w:val="26"/>
          <w:szCs w:val="26"/>
        </w:rPr>
        <w:t> </w:t>
      </w:r>
      <w:r w:rsidRPr="00FD0D72">
        <w:rPr>
          <w:rStyle w:val="s3"/>
          <w:b/>
          <w:sz w:val="26"/>
          <w:szCs w:val="26"/>
        </w:rPr>
        <w:t>Рассмотрение арбитражным су</w:t>
      </w:r>
      <w:r>
        <w:rPr>
          <w:rStyle w:val="s3"/>
          <w:b/>
          <w:sz w:val="26"/>
          <w:szCs w:val="26"/>
        </w:rPr>
        <w:t>дом дел по корпоративным спорам</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и состав корпоративных споров. Состав лиц, участвующих в деле. Обеспечение доступа к информации о корпоративном споре и права на участие в деле.</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Обеспечительные меры, применяемые арбитражным судом по корпоративному спору.</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Особенности рассмотрения дел о понуждении юридического лица созвать общее собрание участников. Особенности рассмотрения дел по спорам о возмещении убытков, причиненных юридическому лицу. Особенности обжалования определений арбитражного суда, выносимых при рассмотрении дел по корпоративным спорам.</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D0D72" w:rsidRDefault="00041ECA" w:rsidP="00041ECA">
      <w:pPr>
        <w:pStyle w:val="p31"/>
        <w:spacing w:before="0" w:beforeAutospacing="0" w:after="0" w:afterAutospacing="0"/>
        <w:ind w:firstLine="709"/>
        <w:jc w:val="both"/>
        <w:rPr>
          <w:rStyle w:val="s3"/>
          <w:b/>
          <w:sz w:val="26"/>
          <w:szCs w:val="26"/>
        </w:rPr>
      </w:pPr>
      <w:r w:rsidRPr="00FD0D72">
        <w:rPr>
          <w:rStyle w:val="s8"/>
          <w:b/>
          <w:sz w:val="26"/>
          <w:szCs w:val="26"/>
        </w:rPr>
        <w:t>Тема </w:t>
      </w:r>
      <w:proofErr w:type="gramStart"/>
      <w:r>
        <w:rPr>
          <w:rStyle w:val="s8"/>
          <w:b/>
          <w:sz w:val="26"/>
          <w:szCs w:val="26"/>
        </w:rPr>
        <w:t>80</w:t>
      </w:r>
      <w:r w:rsidRPr="00FD0D72">
        <w:rPr>
          <w:rStyle w:val="s8"/>
          <w:b/>
          <w:sz w:val="26"/>
          <w:szCs w:val="26"/>
        </w:rPr>
        <w:t>.​</w:t>
      </w:r>
      <w:proofErr w:type="gramEnd"/>
      <w:r w:rsidRPr="00FD0D72">
        <w:rPr>
          <w:rStyle w:val="s8"/>
          <w:b/>
          <w:sz w:val="26"/>
          <w:szCs w:val="26"/>
        </w:rPr>
        <w:t> </w:t>
      </w:r>
      <w:r w:rsidRPr="00FD0D72">
        <w:rPr>
          <w:rStyle w:val="s3"/>
          <w:b/>
          <w:sz w:val="26"/>
          <w:szCs w:val="26"/>
        </w:rPr>
        <w:t>Рассмотрение арбитражным судом дел о защите прав и законных интерес</w:t>
      </w:r>
      <w:r>
        <w:rPr>
          <w:rStyle w:val="s3"/>
          <w:b/>
          <w:sz w:val="26"/>
          <w:szCs w:val="26"/>
        </w:rPr>
        <w:t>ов группы лиц</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группы лиц. Право на обращение в арбитражный суд в защиту прав и законных интересов группы лиц.</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Критерии отнесения дела к делам о защите прав и законных интересов группы лиц. Полномочия лица, обратившегося в защиту прав и законных интересов группы лиц, его замена.</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Особенности подготовки дела к судебному разбирательству. Срок рассмотрения дела арбитражным судом. Преюдициальная сила решения арбитражного суда по делу о защите прав и законных интересов группы лиц.</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D0D72" w:rsidRDefault="00041ECA" w:rsidP="00041ECA">
      <w:pPr>
        <w:pStyle w:val="p31"/>
        <w:spacing w:before="0" w:beforeAutospacing="0" w:after="0" w:afterAutospacing="0"/>
        <w:ind w:firstLine="709"/>
        <w:jc w:val="both"/>
        <w:rPr>
          <w:rStyle w:val="s3"/>
          <w:b/>
          <w:sz w:val="26"/>
          <w:szCs w:val="26"/>
        </w:rPr>
      </w:pPr>
      <w:r w:rsidRPr="00FD0D72">
        <w:rPr>
          <w:rStyle w:val="s8"/>
          <w:b/>
          <w:sz w:val="26"/>
          <w:szCs w:val="26"/>
        </w:rPr>
        <w:t>Тема </w:t>
      </w:r>
      <w:proofErr w:type="gramStart"/>
      <w:r>
        <w:rPr>
          <w:rStyle w:val="s8"/>
          <w:b/>
          <w:sz w:val="26"/>
          <w:szCs w:val="26"/>
        </w:rPr>
        <w:t>81</w:t>
      </w:r>
      <w:r w:rsidRPr="00FD0D72">
        <w:rPr>
          <w:rStyle w:val="s8"/>
          <w:b/>
          <w:sz w:val="26"/>
          <w:szCs w:val="26"/>
        </w:rPr>
        <w:t>.​</w:t>
      </w:r>
      <w:proofErr w:type="gramEnd"/>
      <w:r w:rsidRPr="00FD0D72">
        <w:rPr>
          <w:rStyle w:val="s8"/>
          <w:b/>
          <w:sz w:val="26"/>
          <w:szCs w:val="26"/>
        </w:rPr>
        <w:t> </w:t>
      </w:r>
      <w:r w:rsidRPr="00FD0D72">
        <w:rPr>
          <w:rStyle w:val="s3"/>
          <w:b/>
          <w:sz w:val="26"/>
          <w:szCs w:val="26"/>
        </w:rPr>
        <w:t>Упрощённые производства в гра</w:t>
      </w:r>
      <w:r>
        <w:rPr>
          <w:rStyle w:val="s3"/>
          <w:b/>
          <w:sz w:val="26"/>
          <w:szCs w:val="26"/>
        </w:rPr>
        <w:t>жданском и арбитражном процессе</w:t>
      </w:r>
      <w:r w:rsidR="00BD3FB1">
        <w:rPr>
          <w:rStyle w:val="s3"/>
          <w:b/>
          <w:sz w:val="26"/>
          <w:szCs w:val="26"/>
        </w:rPr>
        <w:t>, административном судопроизводстве</w:t>
      </w:r>
      <w:r w:rsidRPr="00FD0D72">
        <w:rPr>
          <w:rStyle w:val="s3"/>
          <w:b/>
          <w:sz w:val="26"/>
          <w:szCs w:val="26"/>
        </w:rPr>
        <w:t xml:space="preserve"> </w:t>
      </w:r>
    </w:p>
    <w:p w:rsidR="00041ECA" w:rsidRPr="001F674B" w:rsidRDefault="00041ECA" w:rsidP="00041ECA">
      <w:pPr>
        <w:pStyle w:val="p31"/>
        <w:spacing w:before="0" w:beforeAutospacing="0" w:after="0" w:afterAutospacing="0"/>
        <w:ind w:firstLine="709"/>
        <w:jc w:val="both"/>
        <w:rPr>
          <w:sz w:val="26"/>
          <w:szCs w:val="26"/>
        </w:rPr>
      </w:pPr>
    </w:p>
    <w:p w:rsidR="00041ECA" w:rsidRPr="005E62E5" w:rsidRDefault="00041ECA" w:rsidP="00041ECA">
      <w:pPr>
        <w:pStyle w:val="p8"/>
        <w:spacing w:before="0" w:beforeAutospacing="0" w:after="0" w:afterAutospacing="0"/>
        <w:ind w:firstLine="709"/>
        <w:jc w:val="both"/>
        <w:rPr>
          <w:sz w:val="26"/>
          <w:szCs w:val="26"/>
        </w:rPr>
      </w:pPr>
      <w:r w:rsidRPr="005E62E5">
        <w:rPr>
          <w:sz w:val="26"/>
          <w:szCs w:val="26"/>
        </w:rPr>
        <w:lastRenderedPageBreak/>
        <w:t xml:space="preserve">Понятие и значение заочного производства в гражданском процессе. Условия и порядок заочного производства. Содержание заочного решения. Содержание заявления о пересмотре заочного решения. Основания к отмене заочного решения. Кассационное и апелляционное обжалование заочного решения. Законная сила заочного решения. </w:t>
      </w:r>
    </w:p>
    <w:p w:rsidR="00041ECA" w:rsidRPr="005E62E5" w:rsidRDefault="00041ECA" w:rsidP="00041ECA">
      <w:pPr>
        <w:pStyle w:val="p8"/>
        <w:spacing w:before="0" w:beforeAutospacing="0" w:after="0" w:afterAutospacing="0"/>
        <w:ind w:firstLine="709"/>
        <w:jc w:val="both"/>
        <w:rPr>
          <w:sz w:val="26"/>
          <w:szCs w:val="26"/>
        </w:rPr>
      </w:pPr>
      <w:r w:rsidRPr="005E62E5">
        <w:rPr>
          <w:sz w:val="26"/>
          <w:szCs w:val="26"/>
        </w:rPr>
        <w:t>Понятие упрощенного производства в</w:t>
      </w:r>
      <w:r>
        <w:rPr>
          <w:sz w:val="26"/>
          <w:szCs w:val="26"/>
        </w:rPr>
        <w:t xml:space="preserve"> гражданском и</w:t>
      </w:r>
      <w:r w:rsidRPr="005E62E5">
        <w:rPr>
          <w:sz w:val="26"/>
          <w:szCs w:val="26"/>
        </w:rPr>
        <w:t xml:space="preserve"> арбитражном процессе. Условия рассмотрения дел в порядке упрощенного производства. Дела, рассматриваемые в порядке упрощенного производства. Особенности судебного разбирательства по делам упрощенного производства.</w:t>
      </w:r>
    </w:p>
    <w:p w:rsidR="00041ECA" w:rsidRDefault="00041ECA" w:rsidP="00041ECA">
      <w:pPr>
        <w:pStyle w:val="p31"/>
        <w:spacing w:before="0" w:beforeAutospacing="0" w:after="0" w:afterAutospacing="0"/>
        <w:ind w:firstLine="709"/>
        <w:jc w:val="both"/>
        <w:rPr>
          <w:rStyle w:val="s3"/>
          <w:sz w:val="26"/>
          <w:szCs w:val="26"/>
        </w:rPr>
      </w:pPr>
      <w:r w:rsidRPr="005E62E5">
        <w:rPr>
          <w:sz w:val="26"/>
          <w:szCs w:val="26"/>
        </w:rPr>
        <w:t>Особенности приказного производства. Понятие и признаки судебного приказа.</w:t>
      </w:r>
      <w:r>
        <w:rPr>
          <w:sz w:val="26"/>
          <w:szCs w:val="26"/>
        </w:rPr>
        <w:t xml:space="preserve"> </w:t>
      </w:r>
      <w:r w:rsidRPr="005E62E5">
        <w:rPr>
          <w:sz w:val="26"/>
          <w:szCs w:val="26"/>
        </w:rPr>
        <w:t xml:space="preserve">Отличие судебного приказа от решения суда. </w:t>
      </w:r>
      <w:r w:rsidRPr="005E62E5">
        <w:rPr>
          <w:rStyle w:val="s3"/>
          <w:sz w:val="26"/>
          <w:szCs w:val="26"/>
        </w:rPr>
        <w:t>Понятие и виды судебных актов.</w:t>
      </w:r>
    </w:p>
    <w:p w:rsidR="00BD3FB1" w:rsidRDefault="00BD3FB1" w:rsidP="00041ECA">
      <w:pPr>
        <w:pStyle w:val="p31"/>
        <w:spacing w:before="0" w:beforeAutospacing="0" w:after="0" w:afterAutospacing="0"/>
        <w:ind w:firstLine="709"/>
        <w:jc w:val="both"/>
        <w:rPr>
          <w:rStyle w:val="s3"/>
          <w:b/>
          <w:sz w:val="26"/>
          <w:szCs w:val="26"/>
        </w:rPr>
      </w:pPr>
      <w:r w:rsidRPr="00BD3FB1">
        <w:rPr>
          <w:rStyle w:val="s3"/>
          <w:b/>
          <w:sz w:val="26"/>
          <w:szCs w:val="26"/>
        </w:rPr>
        <w:t>Тема 82. Приказное производство в цивилистическом процессе</w:t>
      </w:r>
    </w:p>
    <w:p w:rsidR="00A60ACC" w:rsidRDefault="00A60ACC" w:rsidP="00041ECA">
      <w:pPr>
        <w:pStyle w:val="p31"/>
        <w:spacing w:before="0" w:beforeAutospacing="0" w:after="0" w:afterAutospacing="0"/>
        <w:ind w:firstLine="709"/>
        <w:jc w:val="both"/>
        <w:rPr>
          <w:rStyle w:val="s3"/>
          <w:b/>
          <w:sz w:val="26"/>
          <w:szCs w:val="26"/>
        </w:rPr>
      </w:pPr>
    </w:p>
    <w:p w:rsidR="00A60ACC" w:rsidRPr="00A60ACC" w:rsidRDefault="00A60ACC" w:rsidP="00041ECA">
      <w:pPr>
        <w:pStyle w:val="p31"/>
        <w:spacing w:before="0" w:beforeAutospacing="0" w:after="0" w:afterAutospacing="0"/>
        <w:ind w:firstLine="709"/>
        <w:jc w:val="both"/>
        <w:rPr>
          <w:sz w:val="26"/>
          <w:szCs w:val="26"/>
        </w:rPr>
      </w:pPr>
      <w:r w:rsidRPr="00A60ACC">
        <w:rPr>
          <w:rStyle w:val="s3"/>
          <w:sz w:val="26"/>
          <w:szCs w:val="26"/>
        </w:rPr>
        <w:t>Понятие приказного производства в цивилистическом процессе</w:t>
      </w:r>
      <w:r>
        <w:rPr>
          <w:rStyle w:val="s3"/>
          <w:sz w:val="26"/>
          <w:szCs w:val="26"/>
        </w:rPr>
        <w:t>. Этапы (стадии) приказного производства. Требования, по которым может быть выдан судебный приказ в</w:t>
      </w:r>
      <w:r w:rsidR="00DB677E">
        <w:rPr>
          <w:rStyle w:val="s3"/>
          <w:sz w:val="26"/>
          <w:szCs w:val="26"/>
        </w:rPr>
        <w:t xml:space="preserve"> гражданском, арбитражном процессе и административном судопроизводстве. Порядок обжалования </w:t>
      </w:r>
      <w:r w:rsidR="005A0286">
        <w:rPr>
          <w:rStyle w:val="s3"/>
          <w:sz w:val="26"/>
          <w:szCs w:val="26"/>
        </w:rPr>
        <w:t xml:space="preserve">и </w:t>
      </w:r>
      <w:r w:rsidR="00DB677E">
        <w:rPr>
          <w:rStyle w:val="s3"/>
          <w:sz w:val="26"/>
          <w:szCs w:val="26"/>
        </w:rPr>
        <w:t>исполнения судебного приказа</w:t>
      </w:r>
      <w:r w:rsidR="005A0286">
        <w:rPr>
          <w:rStyle w:val="s3"/>
          <w:sz w:val="26"/>
          <w:szCs w:val="26"/>
        </w:rPr>
        <w:t>.</w:t>
      </w:r>
    </w:p>
    <w:p w:rsidR="00041ECA" w:rsidRPr="001F674B" w:rsidRDefault="00041ECA" w:rsidP="00041ECA">
      <w:pPr>
        <w:pStyle w:val="p33"/>
        <w:spacing w:before="0" w:beforeAutospacing="0" w:after="0" w:afterAutospacing="0"/>
        <w:ind w:firstLine="709"/>
        <w:jc w:val="both"/>
        <w:rPr>
          <w:sz w:val="26"/>
          <w:szCs w:val="26"/>
        </w:rPr>
      </w:pPr>
    </w:p>
    <w:p w:rsidR="00041ECA" w:rsidRPr="00F72C70" w:rsidRDefault="00041ECA" w:rsidP="00041ECA">
      <w:pPr>
        <w:pStyle w:val="p31"/>
        <w:spacing w:before="0" w:beforeAutospacing="0" w:after="0" w:afterAutospacing="0"/>
        <w:ind w:firstLine="709"/>
        <w:jc w:val="both"/>
        <w:rPr>
          <w:b/>
          <w:sz w:val="26"/>
          <w:szCs w:val="26"/>
        </w:rPr>
      </w:pPr>
      <w:r w:rsidRPr="00F72C70">
        <w:rPr>
          <w:b/>
          <w:sz w:val="26"/>
          <w:szCs w:val="26"/>
        </w:rPr>
        <w:t>Тема </w:t>
      </w:r>
      <w:r w:rsidR="000348A2">
        <w:rPr>
          <w:b/>
          <w:sz w:val="26"/>
          <w:szCs w:val="26"/>
        </w:rPr>
        <w:t>83</w:t>
      </w:r>
      <w:r w:rsidRPr="00F72C70">
        <w:rPr>
          <w:b/>
          <w:sz w:val="26"/>
          <w:szCs w:val="26"/>
        </w:rPr>
        <w:t>. </w:t>
      </w:r>
      <w:r w:rsidRPr="00F72C70">
        <w:rPr>
          <w:rStyle w:val="s3"/>
          <w:b/>
          <w:sz w:val="26"/>
          <w:szCs w:val="26"/>
        </w:rPr>
        <w:t>Оставление заявления без рассмотрения и прекращение производства по делу в гражданском и арбитражном процессе</w:t>
      </w:r>
    </w:p>
    <w:p w:rsidR="00041ECA" w:rsidRPr="001F674B" w:rsidRDefault="00041ECA" w:rsidP="00041ECA">
      <w:pPr>
        <w:pStyle w:val="p33"/>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Формы окончания производства по делу без вынесения решения.</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оставления заявления без рассмотрения. Основания для оставления заявления без рассмотрения. Процессуально-правовые последствия оставления заявления без рассмотрения.</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прекращения производства по делу. Основания прекращения производства по делу. Процессуально-правовые последствия прекращения производства по делу.</w:t>
      </w:r>
    </w:p>
    <w:p w:rsidR="00041ECA" w:rsidRPr="001F674B" w:rsidRDefault="00041ECA" w:rsidP="00041ECA">
      <w:pPr>
        <w:pStyle w:val="p33"/>
        <w:spacing w:before="0" w:beforeAutospacing="0" w:after="0" w:afterAutospacing="0"/>
        <w:ind w:firstLine="709"/>
        <w:jc w:val="both"/>
        <w:rPr>
          <w:sz w:val="26"/>
          <w:szCs w:val="26"/>
        </w:rPr>
      </w:pPr>
    </w:p>
    <w:p w:rsidR="00041ECA" w:rsidRPr="00F72C70" w:rsidRDefault="00041ECA" w:rsidP="00041ECA">
      <w:pPr>
        <w:pStyle w:val="p33"/>
        <w:spacing w:before="0" w:beforeAutospacing="0" w:after="0" w:afterAutospacing="0"/>
        <w:ind w:firstLine="709"/>
        <w:jc w:val="both"/>
        <w:rPr>
          <w:b/>
          <w:sz w:val="26"/>
          <w:szCs w:val="26"/>
        </w:rPr>
      </w:pPr>
      <w:r w:rsidRPr="00F72C70">
        <w:rPr>
          <w:b/>
          <w:sz w:val="26"/>
          <w:szCs w:val="26"/>
        </w:rPr>
        <w:t>Тема </w:t>
      </w:r>
      <w:r>
        <w:rPr>
          <w:b/>
          <w:sz w:val="26"/>
          <w:szCs w:val="26"/>
        </w:rPr>
        <w:t>8</w:t>
      </w:r>
      <w:r w:rsidR="00C25A69">
        <w:rPr>
          <w:b/>
          <w:sz w:val="26"/>
          <w:szCs w:val="26"/>
        </w:rPr>
        <w:t>4</w:t>
      </w:r>
      <w:r w:rsidRPr="00F72C70">
        <w:rPr>
          <w:b/>
          <w:sz w:val="26"/>
          <w:szCs w:val="26"/>
        </w:rPr>
        <w:t>. Понятие судебного акта. Виды судебных актов суда</w:t>
      </w:r>
      <w:r>
        <w:rPr>
          <w:b/>
          <w:sz w:val="26"/>
          <w:szCs w:val="26"/>
        </w:rPr>
        <w:t xml:space="preserve"> первой и проверочных инстанций</w:t>
      </w:r>
    </w:p>
    <w:p w:rsidR="00041ECA" w:rsidRPr="001F674B" w:rsidRDefault="00041ECA" w:rsidP="00041ECA">
      <w:pPr>
        <w:pStyle w:val="p33"/>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решения и определения суда первой инстанции. Содержание определения суда первой инстанции и вступление его в законную силу. Подготовительные, пресекательные, заключительные и восполнительные определения. Деление определений по субъекту и по форме. Частное определение.</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Судебные акты проверочных инстанций.</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72C70" w:rsidRDefault="00041ECA" w:rsidP="00041ECA">
      <w:pPr>
        <w:pStyle w:val="p31"/>
        <w:spacing w:before="0" w:beforeAutospacing="0" w:after="0" w:afterAutospacing="0"/>
        <w:ind w:firstLine="709"/>
        <w:jc w:val="both"/>
        <w:rPr>
          <w:rStyle w:val="s3"/>
          <w:b/>
          <w:sz w:val="26"/>
          <w:szCs w:val="26"/>
        </w:rPr>
      </w:pPr>
      <w:r w:rsidRPr="00F72C70">
        <w:rPr>
          <w:rStyle w:val="s8"/>
          <w:b/>
          <w:sz w:val="26"/>
          <w:szCs w:val="26"/>
        </w:rPr>
        <w:t>Тема </w:t>
      </w:r>
      <w:proofErr w:type="gramStart"/>
      <w:r w:rsidR="00513EE8">
        <w:rPr>
          <w:rStyle w:val="s8"/>
          <w:b/>
          <w:sz w:val="26"/>
          <w:szCs w:val="26"/>
        </w:rPr>
        <w:t>85</w:t>
      </w:r>
      <w:r w:rsidRPr="00F72C70">
        <w:rPr>
          <w:rStyle w:val="s8"/>
          <w:b/>
          <w:sz w:val="26"/>
          <w:szCs w:val="26"/>
        </w:rPr>
        <w:t>.​</w:t>
      </w:r>
      <w:proofErr w:type="gramEnd"/>
      <w:r w:rsidRPr="00F72C70">
        <w:rPr>
          <w:rStyle w:val="s8"/>
          <w:b/>
          <w:sz w:val="26"/>
          <w:szCs w:val="26"/>
        </w:rPr>
        <w:t> </w:t>
      </w:r>
      <w:r w:rsidRPr="00F72C70">
        <w:rPr>
          <w:rStyle w:val="s3"/>
          <w:b/>
          <w:sz w:val="26"/>
          <w:szCs w:val="26"/>
        </w:rPr>
        <w:t xml:space="preserve">Сущность и значение судебного решения. Требования, предъявляемые к судебным решениям в </w:t>
      </w:r>
      <w:r w:rsidR="005304A6">
        <w:rPr>
          <w:rStyle w:val="s3"/>
          <w:b/>
          <w:sz w:val="26"/>
          <w:szCs w:val="26"/>
        </w:rPr>
        <w:t xml:space="preserve">цивилистическом </w:t>
      </w:r>
      <w:r w:rsidRPr="00F72C70">
        <w:rPr>
          <w:rStyle w:val="s3"/>
          <w:b/>
          <w:sz w:val="26"/>
          <w:szCs w:val="26"/>
        </w:rPr>
        <w:t xml:space="preserve">процессе. </w:t>
      </w:r>
      <w:r>
        <w:rPr>
          <w:rStyle w:val="s3"/>
          <w:b/>
          <w:sz w:val="26"/>
          <w:szCs w:val="26"/>
        </w:rPr>
        <w:t>Законная сила судебного решения</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Понятие и значение судебного решения. Устранение недостатков судебного решения. Содержание судебного решения.</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 xml:space="preserve">Законность судебного решения (соответствие решения нормам процессуального и материального права). Обоснованность судебного решения (основания для отмены или изменения решения как необоснованного). </w:t>
      </w:r>
      <w:r w:rsidRPr="001F674B">
        <w:rPr>
          <w:sz w:val="26"/>
          <w:szCs w:val="26"/>
        </w:rPr>
        <w:lastRenderedPageBreak/>
        <w:t xml:space="preserve">Определенность и окончательность судебного решения. Безусловность и полнота судебного решения. </w:t>
      </w:r>
    </w:p>
    <w:p w:rsidR="00041ECA" w:rsidRPr="001F674B" w:rsidRDefault="00041ECA" w:rsidP="00041ECA">
      <w:pPr>
        <w:pStyle w:val="p33"/>
        <w:spacing w:before="0" w:beforeAutospacing="0" w:after="0" w:afterAutospacing="0"/>
        <w:ind w:firstLine="709"/>
        <w:jc w:val="both"/>
        <w:rPr>
          <w:sz w:val="26"/>
          <w:szCs w:val="26"/>
        </w:rPr>
      </w:pPr>
      <w:r w:rsidRPr="001F674B">
        <w:rPr>
          <w:sz w:val="26"/>
          <w:szCs w:val="26"/>
        </w:rPr>
        <w:t>Законная сила судебного решения. Немедленное исполнение судебного решения.</w:t>
      </w:r>
    </w:p>
    <w:p w:rsidR="00041ECA" w:rsidRDefault="00041ECA" w:rsidP="00041ECA">
      <w:pPr>
        <w:spacing w:line="360" w:lineRule="auto"/>
        <w:ind w:firstLine="709"/>
        <w:jc w:val="both"/>
        <w:rPr>
          <w:b/>
          <w:sz w:val="28"/>
          <w:szCs w:val="28"/>
        </w:rPr>
      </w:pPr>
    </w:p>
    <w:p w:rsidR="00041ECA" w:rsidRPr="00F72C70" w:rsidRDefault="00041ECA" w:rsidP="00041ECA">
      <w:pPr>
        <w:pStyle w:val="p31"/>
        <w:spacing w:before="0" w:beforeAutospacing="0" w:after="0" w:afterAutospacing="0"/>
        <w:ind w:firstLine="709"/>
        <w:jc w:val="both"/>
        <w:rPr>
          <w:rStyle w:val="s3"/>
          <w:b/>
          <w:sz w:val="26"/>
          <w:szCs w:val="26"/>
        </w:rPr>
      </w:pPr>
      <w:r w:rsidRPr="00F72C70">
        <w:rPr>
          <w:rStyle w:val="s8"/>
          <w:b/>
          <w:sz w:val="26"/>
          <w:szCs w:val="26"/>
        </w:rPr>
        <w:t>Тема </w:t>
      </w:r>
      <w:proofErr w:type="gramStart"/>
      <w:r>
        <w:rPr>
          <w:rStyle w:val="s8"/>
          <w:b/>
          <w:sz w:val="26"/>
          <w:szCs w:val="26"/>
        </w:rPr>
        <w:t>86</w:t>
      </w:r>
      <w:r w:rsidRPr="00F72C70">
        <w:rPr>
          <w:rStyle w:val="s8"/>
          <w:b/>
          <w:sz w:val="26"/>
          <w:szCs w:val="26"/>
        </w:rPr>
        <w:t>.​</w:t>
      </w:r>
      <w:proofErr w:type="gramEnd"/>
      <w:r w:rsidRPr="00F72C70">
        <w:rPr>
          <w:rStyle w:val="s8"/>
          <w:b/>
          <w:sz w:val="26"/>
          <w:szCs w:val="26"/>
        </w:rPr>
        <w:t> </w:t>
      </w:r>
      <w:r w:rsidRPr="00F72C70">
        <w:rPr>
          <w:rStyle w:val="s3"/>
          <w:b/>
          <w:sz w:val="26"/>
          <w:szCs w:val="26"/>
        </w:rPr>
        <w:t>Апелляционное производство в гражданском, арбитражном процессе и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Сущность апелляции. Апелляция, кассация и ревизия как способы проверки правильности судебных актов. Виды апелляции. Понятие апелляционного производства. Субъекты и объекты апелляционного обжалования.</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Порядок рассмотрения дела судом апелляционной инстанции (особенности по сравнению с производством в суде первой инстанции). Пределы рассмотрения дела в суде апелляционной инстанции. Право суда апелляционной инстанции выйти за пределы апелляционной жалобы (представления). Право суда апелляционной инстанции исследовать доказательства и устанавливать обстоятельства, которые не были предметом рассмотрения в суде первой инстанции.</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Полномочия суда апелляционной инстанции (включая полномочие по направлению дела на новое рассмотрение в суд первой инстанции).</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Переход суда апелляционной инстанции к рассмотрению дела по правилам производства в суде первой инстанции: основания, процессуальное оформление.</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Основания для отмены или изменения решения суда в апелляционном порядке. Понятие и содержание необоснованности. Понятие и содержание незаконности.</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72C70" w:rsidRDefault="00041ECA" w:rsidP="00041ECA">
      <w:pPr>
        <w:pStyle w:val="p31"/>
        <w:spacing w:before="0" w:beforeAutospacing="0" w:after="0" w:afterAutospacing="0"/>
        <w:ind w:firstLine="709"/>
        <w:jc w:val="both"/>
        <w:rPr>
          <w:rStyle w:val="s3"/>
          <w:b/>
          <w:sz w:val="26"/>
          <w:szCs w:val="26"/>
        </w:rPr>
      </w:pPr>
      <w:r w:rsidRPr="00F72C70">
        <w:rPr>
          <w:rStyle w:val="s8"/>
          <w:b/>
          <w:sz w:val="26"/>
          <w:szCs w:val="26"/>
        </w:rPr>
        <w:t>Тема 8</w:t>
      </w:r>
      <w:r>
        <w:rPr>
          <w:rStyle w:val="s8"/>
          <w:b/>
          <w:sz w:val="26"/>
          <w:szCs w:val="26"/>
        </w:rPr>
        <w:t>7</w:t>
      </w:r>
      <w:r w:rsidRPr="00F72C70">
        <w:rPr>
          <w:rStyle w:val="s8"/>
          <w:b/>
          <w:sz w:val="26"/>
          <w:szCs w:val="26"/>
        </w:rPr>
        <w:t>. </w:t>
      </w:r>
      <w:r w:rsidRPr="00F72C70">
        <w:rPr>
          <w:rStyle w:val="s3"/>
          <w:b/>
          <w:sz w:val="26"/>
          <w:szCs w:val="26"/>
        </w:rPr>
        <w:t>Кассационное производство в гражданском и арбитражном процессе,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Понятие кассационного производства, субъекты и объекты обжалования в гражданском и арбитражном процессе</w:t>
      </w:r>
      <w:r w:rsidRPr="001F674B">
        <w:rPr>
          <w:rStyle w:val="s3"/>
          <w:sz w:val="26"/>
          <w:szCs w:val="26"/>
        </w:rPr>
        <w:t>, административном судопроизводстве</w:t>
      </w:r>
      <w:r w:rsidRPr="001F674B">
        <w:rPr>
          <w:sz w:val="26"/>
          <w:szCs w:val="26"/>
        </w:rPr>
        <w:t xml:space="preserve">. </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 xml:space="preserve">Содержание оснований для отмены или изменения решения суда в кассационном порядке в гражданском процессе. Порядок совершения процессуальных действий судом кассационной инстанции, пределы кассационного пересмотра. Полномочия суда кассационной инстанции, реализуемые по результатам рассмотрения жалобы (представления). </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Основания для изменения или отмены судебных актов судом кассационной инстанции в арбитражном процессе. Правила рассмотрения дела арбитражным судом в кассационной инстанции. Пределы кассационного пересмотра в гражданском и арбитражном процессе</w:t>
      </w:r>
      <w:r w:rsidRPr="001F674B">
        <w:rPr>
          <w:rStyle w:val="s3"/>
          <w:sz w:val="26"/>
          <w:szCs w:val="26"/>
        </w:rPr>
        <w:t>, административном судопроизводстве</w:t>
      </w:r>
      <w:r w:rsidRPr="001F674B">
        <w:rPr>
          <w:sz w:val="26"/>
          <w:szCs w:val="26"/>
        </w:rPr>
        <w:t>. Полномочия кассационной инстанции в гражданском и арбитражном процессе</w:t>
      </w:r>
      <w:r w:rsidRPr="001F674B">
        <w:rPr>
          <w:rStyle w:val="s3"/>
          <w:sz w:val="26"/>
          <w:szCs w:val="26"/>
        </w:rPr>
        <w:t>, административном судопроизводстве</w:t>
      </w:r>
      <w:r w:rsidRPr="001F674B">
        <w:rPr>
          <w:sz w:val="26"/>
          <w:szCs w:val="26"/>
        </w:rPr>
        <w:t xml:space="preserve">. </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72C70" w:rsidRDefault="00041ECA" w:rsidP="00041ECA">
      <w:pPr>
        <w:pStyle w:val="p31"/>
        <w:spacing w:before="0" w:beforeAutospacing="0" w:after="0" w:afterAutospacing="0"/>
        <w:ind w:firstLine="709"/>
        <w:jc w:val="both"/>
        <w:rPr>
          <w:rStyle w:val="s3"/>
          <w:b/>
          <w:sz w:val="26"/>
          <w:szCs w:val="26"/>
        </w:rPr>
      </w:pPr>
      <w:r w:rsidRPr="00F72C70">
        <w:rPr>
          <w:rStyle w:val="s8"/>
          <w:b/>
          <w:sz w:val="26"/>
          <w:szCs w:val="26"/>
        </w:rPr>
        <w:t>Тема </w:t>
      </w:r>
      <w:proofErr w:type="gramStart"/>
      <w:r w:rsidRPr="00F72C70">
        <w:rPr>
          <w:rStyle w:val="s8"/>
          <w:b/>
          <w:sz w:val="26"/>
          <w:szCs w:val="26"/>
        </w:rPr>
        <w:t>8</w:t>
      </w:r>
      <w:r>
        <w:rPr>
          <w:rStyle w:val="s8"/>
          <w:b/>
          <w:sz w:val="26"/>
          <w:szCs w:val="26"/>
        </w:rPr>
        <w:t>8</w:t>
      </w:r>
      <w:r w:rsidRPr="00F72C70">
        <w:rPr>
          <w:rStyle w:val="s8"/>
          <w:b/>
          <w:sz w:val="26"/>
          <w:szCs w:val="26"/>
        </w:rPr>
        <w:t>.​</w:t>
      </w:r>
      <w:proofErr w:type="gramEnd"/>
      <w:r w:rsidRPr="00F72C70">
        <w:rPr>
          <w:rStyle w:val="s8"/>
          <w:b/>
          <w:sz w:val="26"/>
          <w:szCs w:val="26"/>
        </w:rPr>
        <w:t> </w:t>
      </w:r>
      <w:r w:rsidRPr="00F72C70">
        <w:rPr>
          <w:rStyle w:val="s3"/>
          <w:b/>
          <w:sz w:val="26"/>
          <w:szCs w:val="26"/>
        </w:rPr>
        <w:t>Надзорное производство в гражданском и арбитражном процессе, административном судопроизводстве</w:t>
      </w:r>
    </w:p>
    <w:p w:rsidR="00041ECA" w:rsidRPr="00F72C70" w:rsidRDefault="00041ECA" w:rsidP="00041ECA">
      <w:pPr>
        <w:pStyle w:val="p31"/>
        <w:spacing w:before="0" w:beforeAutospacing="0" w:after="0" w:afterAutospacing="0"/>
        <w:jc w:val="both"/>
        <w:rPr>
          <w:b/>
          <w:sz w:val="26"/>
          <w:szCs w:val="26"/>
        </w:rPr>
      </w:pPr>
      <w:r>
        <w:rPr>
          <w:b/>
          <w:sz w:val="26"/>
          <w:szCs w:val="26"/>
        </w:rPr>
        <w:t xml:space="preserve"> </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lastRenderedPageBreak/>
        <w:t>Понятие надзорного производства. Субъекты и объекты обжалования. Суд надзорной инстанции в гражданском и арбитражном процессе</w:t>
      </w:r>
      <w:r w:rsidRPr="001F674B">
        <w:rPr>
          <w:rStyle w:val="s3"/>
          <w:sz w:val="26"/>
          <w:szCs w:val="26"/>
        </w:rPr>
        <w:t>, административном судопроизводстве</w:t>
      </w:r>
      <w:r w:rsidRPr="001F674B">
        <w:rPr>
          <w:sz w:val="26"/>
          <w:szCs w:val="26"/>
        </w:rPr>
        <w:t>.</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Принцип правовой определённости. Правовая позиция Европейского суда по правам человека относительно пересмотра вступивших в законную силу судебных актов.</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Признаки надзорного производства как экстраординарного (исключительного) способа устранения судебных ошибок. Значение надзорного производства. Основания для изменения или отмены в порядке надзора судебных актов, вступивших в законную силу. Характеристика каждого основания. Полномочия суда надзорной инстанции по определению юридической судьбы обжалованного судебного акта, реализуемые по результатам рассмотрения существа дела в порядке надзора.</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F72C70" w:rsidRDefault="00041ECA" w:rsidP="00041ECA">
      <w:pPr>
        <w:pStyle w:val="p31"/>
        <w:spacing w:before="0" w:beforeAutospacing="0" w:after="0" w:afterAutospacing="0"/>
        <w:ind w:firstLine="709"/>
        <w:jc w:val="both"/>
        <w:rPr>
          <w:rStyle w:val="s3"/>
          <w:b/>
          <w:sz w:val="26"/>
          <w:szCs w:val="26"/>
        </w:rPr>
      </w:pPr>
      <w:r w:rsidRPr="00F72C70">
        <w:rPr>
          <w:rStyle w:val="s8"/>
          <w:b/>
          <w:sz w:val="26"/>
          <w:szCs w:val="26"/>
        </w:rPr>
        <w:t>Тема </w:t>
      </w:r>
      <w:proofErr w:type="gramStart"/>
      <w:r>
        <w:rPr>
          <w:rStyle w:val="s8"/>
          <w:b/>
          <w:sz w:val="26"/>
          <w:szCs w:val="26"/>
        </w:rPr>
        <w:t>89</w:t>
      </w:r>
      <w:r w:rsidRPr="00F72C70">
        <w:rPr>
          <w:rStyle w:val="s8"/>
          <w:b/>
          <w:sz w:val="26"/>
          <w:szCs w:val="26"/>
        </w:rPr>
        <w:t>.​</w:t>
      </w:r>
      <w:proofErr w:type="gramEnd"/>
      <w:r w:rsidRPr="00F72C70">
        <w:rPr>
          <w:rStyle w:val="s8"/>
          <w:b/>
          <w:sz w:val="26"/>
          <w:szCs w:val="26"/>
        </w:rPr>
        <w:t> </w:t>
      </w:r>
      <w:r w:rsidRPr="00F72C70">
        <w:rPr>
          <w:rStyle w:val="s3"/>
          <w:b/>
          <w:sz w:val="26"/>
          <w:szCs w:val="26"/>
        </w:rPr>
        <w:t>Пересмотр гражданских дел по новым</w:t>
      </w:r>
      <w:r w:rsidR="004F4002">
        <w:rPr>
          <w:rStyle w:val="s3"/>
          <w:b/>
          <w:sz w:val="26"/>
          <w:szCs w:val="26"/>
        </w:rPr>
        <w:t xml:space="preserve"> или</w:t>
      </w:r>
      <w:r w:rsidRPr="00F72C70">
        <w:rPr>
          <w:rStyle w:val="s3"/>
          <w:b/>
          <w:sz w:val="26"/>
          <w:szCs w:val="26"/>
        </w:rPr>
        <w:t xml:space="preserve"> вновь открывшимся обстоятельствам в гражданском, арбитражном процессе и административном судопроизводстве</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Понятие пересмотра судебных актов по вновь открывшимся обстоятельствам. Основание для пересмотра судебных актов по вновь открывшимся обстоятельствам. Понятие вновь открывшихся обстоятельств. Отличие вновь открывшихся обстоятельств от новых обстоятельств и новых доказательств.</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Понятие пересмотра судебных актов по новым обстоятельствам. Основания для пересмотра судебных актов по новым обстоятельствам. Понятие новых обстоятельств. Определение (изменение) в постановлении Президиума Верховного Суда Российской Федерации практики применения правовой нормы как основание пересмотра судебного акта по новым обстоятельствам.</w:t>
      </w:r>
    </w:p>
    <w:p w:rsidR="00041ECA" w:rsidRPr="001F674B" w:rsidRDefault="00041ECA" w:rsidP="00041ECA">
      <w:pPr>
        <w:pStyle w:val="p31"/>
        <w:spacing w:before="0" w:beforeAutospacing="0" w:after="0" w:afterAutospacing="0"/>
        <w:ind w:firstLine="709"/>
        <w:jc w:val="both"/>
        <w:rPr>
          <w:rStyle w:val="s8"/>
          <w:sz w:val="26"/>
          <w:szCs w:val="26"/>
        </w:rPr>
      </w:pPr>
    </w:p>
    <w:p w:rsidR="00041ECA" w:rsidRPr="00276D99" w:rsidRDefault="00041ECA" w:rsidP="00041ECA">
      <w:pPr>
        <w:ind w:left="360"/>
        <w:jc w:val="both"/>
        <w:rPr>
          <w:b/>
          <w:sz w:val="26"/>
          <w:szCs w:val="26"/>
        </w:rPr>
      </w:pPr>
      <w:r>
        <w:rPr>
          <w:b/>
          <w:sz w:val="26"/>
          <w:szCs w:val="26"/>
        </w:rPr>
        <w:t xml:space="preserve">Тема 90. </w:t>
      </w:r>
      <w:r w:rsidRPr="00276D99">
        <w:rPr>
          <w:b/>
          <w:sz w:val="26"/>
          <w:szCs w:val="26"/>
        </w:rPr>
        <w:t>Внесудебные формы защиты права. Признание и исполнение решений третейских судов</w:t>
      </w:r>
    </w:p>
    <w:p w:rsidR="00041ECA" w:rsidRPr="00A527CC" w:rsidRDefault="00041ECA" w:rsidP="00041ECA">
      <w:pPr>
        <w:pStyle w:val="aa"/>
        <w:rPr>
          <w:u w:val="single"/>
        </w:rPr>
      </w:pPr>
    </w:p>
    <w:p w:rsidR="00041ECA" w:rsidRPr="006B7FF5" w:rsidRDefault="00041ECA" w:rsidP="00FC676D">
      <w:pPr>
        <w:pStyle w:val="3"/>
        <w:tabs>
          <w:tab w:val="left" w:pos="0"/>
        </w:tabs>
        <w:spacing w:after="0"/>
        <w:ind w:left="0"/>
        <w:jc w:val="both"/>
        <w:rPr>
          <w:sz w:val="26"/>
          <w:szCs w:val="26"/>
        </w:rPr>
      </w:pPr>
      <w:r>
        <w:rPr>
          <w:sz w:val="24"/>
          <w:szCs w:val="24"/>
        </w:rPr>
        <w:tab/>
      </w:r>
      <w:r w:rsidRPr="006B7FF5">
        <w:rPr>
          <w:sz w:val="26"/>
          <w:szCs w:val="26"/>
        </w:rPr>
        <w:t>Производство по заявлениям о признании и приведении в исполнение решения иностранного суда и иностранного Понятие нотариальной формы защиты права. Органы и должностные лица, совершающие нотариальные действия. Нотариальная палата как профессиональное объединение нотариусов. Общая характеристика нотариальной формы защиты права.</w:t>
      </w:r>
    </w:p>
    <w:p w:rsidR="00041ECA" w:rsidRPr="006B7FF5" w:rsidRDefault="00041ECA" w:rsidP="00FC676D">
      <w:pPr>
        <w:pStyle w:val="3"/>
        <w:tabs>
          <w:tab w:val="left" w:pos="0"/>
        </w:tabs>
        <w:spacing w:after="0"/>
        <w:ind w:left="0"/>
        <w:jc w:val="both"/>
        <w:rPr>
          <w:sz w:val="26"/>
          <w:szCs w:val="26"/>
        </w:rPr>
      </w:pPr>
      <w:r>
        <w:rPr>
          <w:sz w:val="26"/>
          <w:szCs w:val="26"/>
        </w:rPr>
        <w:tab/>
      </w:r>
      <w:r w:rsidRPr="006B7FF5">
        <w:rPr>
          <w:sz w:val="26"/>
          <w:szCs w:val="26"/>
        </w:rPr>
        <w:t xml:space="preserve">Понятие третейского суда. Виды третейских судов. Примеры постоянно действующих третейских судов. Общие правила рассмотрения дела третейским судом. </w:t>
      </w:r>
    </w:p>
    <w:p w:rsidR="00041ECA" w:rsidRPr="006B7FF5" w:rsidRDefault="00041ECA" w:rsidP="00FC676D">
      <w:pPr>
        <w:pStyle w:val="3"/>
        <w:tabs>
          <w:tab w:val="left" w:pos="0"/>
        </w:tabs>
        <w:spacing w:after="0"/>
        <w:ind w:left="0"/>
        <w:jc w:val="both"/>
        <w:rPr>
          <w:sz w:val="26"/>
          <w:szCs w:val="26"/>
        </w:rPr>
      </w:pPr>
      <w:r>
        <w:rPr>
          <w:sz w:val="26"/>
          <w:szCs w:val="26"/>
        </w:rPr>
        <w:tab/>
      </w:r>
      <w:r w:rsidRPr="006B7FF5">
        <w:rPr>
          <w:sz w:val="26"/>
          <w:szCs w:val="26"/>
        </w:rPr>
        <w:t>Решение третейского суда как объект проверки. Производство по делам</w:t>
      </w:r>
      <w:r w:rsidR="00072D58">
        <w:rPr>
          <w:sz w:val="26"/>
          <w:szCs w:val="26"/>
        </w:rPr>
        <w:t xml:space="preserve">, связанным с </w:t>
      </w:r>
      <w:proofErr w:type="gramStart"/>
      <w:r w:rsidR="00072D58">
        <w:rPr>
          <w:sz w:val="26"/>
          <w:szCs w:val="26"/>
        </w:rPr>
        <w:t>выполнением</w:t>
      </w:r>
      <w:r w:rsidRPr="006B7FF5">
        <w:rPr>
          <w:sz w:val="26"/>
          <w:szCs w:val="26"/>
        </w:rPr>
        <w:t xml:space="preserve"> </w:t>
      </w:r>
      <w:r w:rsidR="00072D58">
        <w:rPr>
          <w:sz w:val="26"/>
          <w:szCs w:val="26"/>
        </w:rPr>
        <w:t xml:space="preserve"> функций</w:t>
      </w:r>
      <w:proofErr w:type="gramEnd"/>
      <w:r w:rsidR="00072D58">
        <w:rPr>
          <w:sz w:val="26"/>
          <w:szCs w:val="26"/>
        </w:rPr>
        <w:t xml:space="preserve"> содействия и контроля в отношении третейских судов</w:t>
      </w:r>
      <w:r w:rsidRPr="006B7FF5">
        <w:rPr>
          <w:sz w:val="26"/>
          <w:szCs w:val="26"/>
        </w:rPr>
        <w:t>. Полномочия суда, реализуемые по результатам рассмотрения заявления об отмене решения третейского суда. Основания отмены решения третейского суда.</w:t>
      </w:r>
    </w:p>
    <w:p w:rsidR="00041ECA" w:rsidRPr="00A527CC" w:rsidRDefault="00041ECA" w:rsidP="00FC676D">
      <w:pPr>
        <w:pStyle w:val="3"/>
        <w:tabs>
          <w:tab w:val="left" w:pos="0"/>
        </w:tabs>
        <w:spacing w:after="0"/>
        <w:ind w:left="0"/>
        <w:jc w:val="both"/>
        <w:rPr>
          <w:sz w:val="24"/>
          <w:szCs w:val="24"/>
        </w:rPr>
      </w:pPr>
      <w:r>
        <w:rPr>
          <w:sz w:val="26"/>
          <w:szCs w:val="26"/>
        </w:rPr>
        <w:tab/>
      </w:r>
      <w:r w:rsidRPr="006B7FF5">
        <w:rPr>
          <w:sz w:val="26"/>
          <w:szCs w:val="26"/>
        </w:rPr>
        <w:t xml:space="preserve">Порядок исполнения решения третейского суда: добровольное и принудительное исполнение. Порядок рассмотрения заявления о выдаче исполнительного листа на принудительное исполнение решения третейского суда. Полномочия суда, реализуемые по результатам рассмотрения заявления о выдаче </w:t>
      </w:r>
      <w:r w:rsidRPr="006B7FF5">
        <w:rPr>
          <w:sz w:val="26"/>
          <w:szCs w:val="26"/>
        </w:rPr>
        <w:lastRenderedPageBreak/>
        <w:t>исполнительного листа на принудительное исполнение решения третейского суда. Основания отказа в удовлетворении заявления.</w:t>
      </w:r>
    </w:p>
    <w:p w:rsidR="00041ECA" w:rsidRPr="006B7FF5" w:rsidRDefault="00041ECA" w:rsidP="00FC676D">
      <w:pPr>
        <w:pStyle w:val="p31"/>
        <w:spacing w:before="0" w:beforeAutospacing="0" w:after="0" w:afterAutospacing="0"/>
        <w:ind w:firstLine="709"/>
        <w:jc w:val="both"/>
        <w:rPr>
          <w:sz w:val="26"/>
          <w:szCs w:val="26"/>
        </w:rPr>
      </w:pPr>
      <w:r w:rsidRPr="006B7FF5">
        <w:rPr>
          <w:sz w:val="26"/>
          <w:szCs w:val="26"/>
        </w:rPr>
        <w:t>Основания отказа в признании и приведении в исполнение решения иностранного суда и иностранного арбитражного решения.</w:t>
      </w:r>
    </w:p>
    <w:p w:rsidR="00041ECA" w:rsidRDefault="00041ECA" w:rsidP="00FC676D">
      <w:pPr>
        <w:pStyle w:val="p31"/>
        <w:spacing w:before="0" w:beforeAutospacing="0" w:after="0" w:afterAutospacing="0"/>
        <w:ind w:firstLine="709"/>
        <w:jc w:val="both"/>
        <w:rPr>
          <w:rStyle w:val="s8"/>
          <w:b/>
          <w:sz w:val="26"/>
          <w:szCs w:val="26"/>
        </w:rPr>
      </w:pPr>
    </w:p>
    <w:p w:rsidR="00041ECA" w:rsidRPr="006B7FF5" w:rsidRDefault="00041ECA" w:rsidP="00041ECA">
      <w:pPr>
        <w:pStyle w:val="p31"/>
        <w:spacing w:before="0" w:beforeAutospacing="0" w:after="0" w:afterAutospacing="0"/>
        <w:ind w:firstLine="709"/>
        <w:jc w:val="both"/>
        <w:rPr>
          <w:b/>
          <w:sz w:val="26"/>
          <w:szCs w:val="26"/>
        </w:rPr>
      </w:pPr>
      <w:r>
        <w:rPr>
          <w:b/>
          <w:sz w:val="26"/>
          <w:szCs w:val="26"/>
        </w:rPr>
        <w:t xml:space="preserve">Тема 91. </w:t>
      </w:r>
      <w:r w:rsidRPr="00276D99">
        <w:rPr>
          <w:b/>
          <w:sz w:val="26"/>
          <w:szCs w:val="26"/>
        </w:rPr>
        <w:t>Посредничество (медиация) как способ и форма урегулирования спора</w:t>
      </w:r>
      <w:r w:rsidRPr="006B7FF5">
        <w:rPr>
          <w:b/>
          <w:sz w:val="26"/>
          <w:szCs w:val="26"/>
        </w:rPr>
        <w:t xml:space="preserve">  </w:t>
      </w:r>
    </w:p>
    <w:p w:rsidR="00041ECA" w:rsidRPr="006B7FF5" w:rsidRDefault="00041ECA" w:rsidP="00041ECA">
      <w:pPr>
        <w:pStyle w:val="p31"/>
        <w:spacing w:before="0" w:beforeAutospacing="0" w:after="0" w:afterAutospacing="0"/>
        <w:ind w:firstLine="709"/>
        <w:jc w:val="both"/>
        <w:rPr>
          <w:b/>
          <w:sz w:val="26"/>
          <w:szCs w:val="26"/>
        </w:rPr>
      </w:pPr>
    </w:p>
    <w:p w:rsidR="00041ECA" w:rsidRPr="00B815D8" w:rsidRDefault="00041ECA" w:rsidP="00041ECA">
      <w:pPr>
        <w:ind w:firstLine="709"/>
        <w:jc w:val="both"/>
        <w:rPr>
          <w:b/>
          <w:sz w:val="26"/>
          <w:szCs w:val="26"/>
        </w:rPr>
      </w:pPr>
      <w:r w:rsidRPr="00B815D8">
        <w:rPr>
          <w:sz w:val="26"/>
          <w:szCs w:val="26"/>
        </w:rPr>
        <w:t>Понятие и общий порядок проведения процедуры медиации. Принципы проведения процедуры медиации. Правовое регулирование процедуры. Виды медиации. Требования, предъявляемые к медиаторам. Условия проведения медиации. Соглашение о медиации. Порядок проведения процедуры медиации. Окончание процедуры медиации, ее правовые последствия.</w:t>
      </w:r>
    </w:p>
    <w:p w:rsidR="00041ECA" w:rsidRPr="00CA0033" w:rsidRDefault="00041ECA" w:rsidP="00041ECA">
      <w:pPr>
        <w:pStyle w:val="p31"/>
        <w:spacing w:before="0" w:beforeAutospacing="0" w:after="0" w:afterAutospacing="0"/>
        <w:ind w:firstLine="709"/>
        <w:jc w:val="both"/>
        <w:rPr>
          <w:rStyle w:val="s8"/>
          <w:b/>
          <w:sz w:val="26"/>
          <w:szCs w:val="26"/>
        </w:rPr>
      </w:pPr>
    </w:p>
    <w:p w:rsidR="00041ECA" w:rsidRPr="00F72C70" w:rsidRDefault="00041ECA" w:rsidP="00041ECA">
      <w:pPr>
        <w:pStyle w:val="p31"/>
        <w:spacing w:before="0" w:beforeAutospacing="0" w:after="0" w:afterAutospacing="0"/>
        <w:ind w:firstLine="709"/>
        <w:jc w:val="both"/>
        <w:rPr>
          <w:rStyle w:val="s3"/>
          <w:b/>
          <w:sz w:val="26"/>
          <w:szCs w:val="26"/>
        </w:rPr>
      </w:pPr>
      <w:r w:rsidRPr="00F72C70">
        <w:rPr>
          <w:rStyle w:val="s8"/>
          <w:b/>
          <w:sz w:val="26"/>
          <w:szCs w:val="26"/>
        </w:rPr>
        <w:t>Тема </w:t>
      </w:r>
      <w:r>
        <w:rPr>
          <w:rStyle w:val="s8"/>
          <w:b/>
          <w:sz w:val="26"/>
          <w:szCs w:val="26"/>
        </w:rPr>
        <w:t>92</w:t>
      </w:r>
      <w:r w:rsidRPr="00F72C70">
        <w:rPr>
          <w:rStyle w:val="s8"/>
          <w:b/>
          <w:sz w:val="26"/>
          <w:szCs w:val="26"/>
        </w:rPr>
        <w:t>. </w:t>
      </w:r>
      <w:r w:rsidRPr="00F72C70">
        <w:rPr>
          <w:rStyle w:val="s3"/>
          <w:b/>
          <w:sz w:val="26"/>
          <w:szCs w:val="26"/>
        </w:rPr>
        <w:t>Общая характеристи</w:t>
      </w:r>
      <w:r>
        <w:rPr>
          <w:rStyle w:val="s3"/>
          <w:b/>
          <w:sz w:val="26"/>
          <w:szCs w:val="26"/>
        </w:rPr>
        <w:t xml:space="preserve">ка </w:t>
      </w:r>
      <w:r w:rsidR="00CD4A3B">
        <w:rPr>
          <w:rStyle w:val="s3"/>
          <w:b/>
          <w:sz w:val="26"/>
          <w:szCs w:val="26"/>
        </w:rPr>
        <w:t xml:space="preserve">и основные проблемы </w:t>
      </w:r>
      <w:r>
        <w:rPr>
          <w:rStyle w:val="s3"/>
          <w:b/>
          <w:sz w:val="26"/>
          <w:szCs w:val="26"/>
        </w:rPr>
        <w:t>исполнительного производства</w:t>
      </w:r>
    </w:p>
    <w:p w:rsidR="00041ECA" w:rsidRPr="001F674B" w:rsidRDefault="00041ECA" w:rsidP="00041ECA">
      <w:pPr>
        <w:pStyle w:val="p31"/>
        <w:spacing w:before="0" w:beforeAutospacing="0" w:after="0" w:afterAutospacing="0"/>
        <w:ind w:firstLine="709"/>
        <w:jc w:val="both"/>
        <w:rPr>
          <w:sz w:val="26"/>
          <w:szCs w:val="26"/>
        </w:rPr>
      </w:pP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Понятие исполнительного производства.</w:t>
      </w:r>
      <w:r>
        <w:rPr>
          <w:sz w:val="26"/>
          <w:szCs w:val="26"/>
        </w:rPr>
        <w:t xml:space="preserve"> Роль суда в исполнительном производстве.</w:t>
      </w:r>
      <w:r w:rsidRPr="001F674B">
        <w:rPr>
          <w:sz w:val="26"/>
          <w:szCs w:val="26"/>
        </w:rPr>
        <w:t xml:space="preserve"> Субъекты исполнительного производства. Группы субъектов исполнительного производства и основания их выделения.</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Виды мер принудительного исполнения. Общая характеристика каждой меры принудительного исполнения. Основания применения мер принудительного исполнения (факты, входящие в соответствующий юридический состав).</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Понятие приостановления исполнительного производства. Основания приостановления исполнительного производства (обязательные и факультативные). Возобновление исполнительного производства.</w:t>
      </w:r>
    </w:p>
    <w:p w:rsidR="00041ECA" w:rsidRPr="001F674B" w:rsidRDefault="00041ECA" w:rsidP="00041ECA">
      <w:pPr>
        <w:pStyle w:val="p8"/>
        <w:spacing w:before="0" w:beforeAutospacing="0" w:after="0" w:afterAutospacing="0"/>
        <w:ind w:firstLine="709"/>
        <w:jc w:val="both"/>
        <w:rPr>
          <w:sz w:val="26"/>
          <w:szCs w:val="26"/>
        </w:rPr>
      </w:pPr>
      <w:r w:rsidRPr="001F674B">
        <w:rPr>
          <w:sz w:val="26"/>
          <w:szCs w:val="26"/>
        </w:rPr>
        <w:t>Понятие прекращения исполнительного производства. Основания прекращения исполнительного производства. Правовые последствия прекращения исполнительного производства.</w:t>
      </w:r>
    </w:p>
    <w:p w:rsidR="00041ECA" w:rsidRPr="001F674B" w:rsidRDefault="00041ECA" w:rsidP="00041ECA">
      <w:pPr>
        <w:ind w:firstLine="709"/>
        <w:jc w:val="both"/>
        <w:rPr>
          <w:sz w:val="26"/>
          <w:szCs w:val="26"/>
        </w:rPr>
      </w:pPr>
      <w:r w:rsidRPr="001F674B">
        <w:rPr>
          <w:sz w:val="26"/>
          <w:szCs w:val="26"/>
        </w:rPr>
        <w:t>Основные проблемы исполнительного производства в современных условиях.</w:t>
      </w:r>
    </w:p>
    <w:p w:rsidR="00041ECA" w:rsidRDefault="00041ECA" w:rsidP="00041ECA">
      <w:pPr>
        <w:pStyle w:val="p25"/>
        <w:spacing w:before="0" w:beforeAutospacing="0" w:after="0" w:afterAutospacing="0"/>
        <w:ind w:firstLine="709"/>
        <w:jc w:val="both"/>
        <w:rPr>
          <w:rStyle w:val="s1"/>
          <w:sz w:val="26"/>
          <w:szCs w:val="26"/>
        </w:rPr>
      </w:pPr>
    </w:p>
    <w:p w:rsidR="00041ECA" w:rsidRDefault="00041ECA" w:rsidP="00041ECA">
      <w:pPr>
        <w:pStyle w:val="p25"/>
        <w:spacing w:before="0" w:beforeAutospacing="0" w:after="0" w:afterAutospacing="0"/>
        <w:ind w:firstLine="709"/>
        <w:jc w:val="both"/>
        <w:rPr>
          <w:rStyle w:val="s1"/>
          <w:sz w:val="26"/>
          <w:szCs w:val="26"/>
        </w:rPr>
      </w:pPr>
    </w:p>
    <w:p w:rsidR="00041ECA" w:rsidRDefault="00041ECA" w:rsidP="00041ECA">
      <w:pPr>
        <w:pStyle w:val="p25"/>
        <w:spacing w:before="0" w:beforeAutospacing="0" w:after="0" w:afterAutospacing="0"/>
        <w:ind w:firstLine="709"/>
        <w:jc w:val="both"/>
        <w:rPr>
          <w:rStyle w:val="s1"/>
          <w:sz w:val="26"/>
          <w:szCs w:val="26"/>
        </w:rPr>
      </w:pPr>
    </w:p>
    <w:p w:rsidR="00041ECA" w:rsidRPr="001F674B" w:rsidRDefault="00041ECA" w:rsidP="00041ECA">
      <w:pPr>
        <w:pStyle w:val="p41"/>
        <w:spacing w:before="0" w:beforeAutospacing="0" w:after="0" w:afterAutospacing="0"/>
        <w:ind w:left="540"/>
        <w:rPr>
          <w:sz w:val="26"/>
          <w:szCs w:val="26"/>
        </w:rPr>
      </w:pPr>
      <w:r>
        <w:rPr>
          <w:b/>
          <w:bCs/>
          <w:i/>
          <w:iCs/>
          <w:sz w:val="26"/>
          <w:szCs w:val="26"/>
        </w:rPr>
        <w:t xml:space="preserve">4) </w:t>
      </w:r>
      <w:r w:rsidRPr="001F674B">
        <w:rPr>
          <w:b/>
          <w:bCs/>
          <w:i/>
          <w:iCs/>
          <w:sz w:val="26"/>
          <w:szCs w:val="26"/>
        </w:rPr>
        <w:t>Список литературы</w:t>
      </w:r>
      <w:r w:rsidRPr="001F674B">
        <w:rPr>
          <w:sz w:val="26"/>
          <w:szCs w:val="26"/>
        </w:rPr>
        <w:t xml:space="preserve">, </w:t>
      </w:r>
      <w:r w:rsidRPr="001F674B">
        <w:rPr>
          <w:b/>
          <w:i/>
          <w:sz w:val="26"/>
          <w:szCs w:val="26"/>
        </w:rPr>
        <w:t>рекомендуемой для подготовки к вступительному экзамену</w:t>
      </w:r>
      <w:r w:rsidRPr="001F674B">
        <w:rPr>
          <w:sz w:val="26"/>
          <w:szCs w:val="26"/>
        </w:rPr>
        <w:t xml:space="preserve"> </w:t>
      </w:r>
    </w:p>
    <w:p w:rsidR="00041ECA" w:rsidRPr="001F674B" w:rsidRDefault="00041ECA" w:rsidP="00041ECA">
      <w:pPr>
        <w:pStyle w:val="p25"/>
        <w:spacing w:before="0" w:beforeAutospacing="0" w:after="0" w:afterAutospacing="0"/>
        <w:ind w:firstLine="709"/>
        <w:jc w:val="center"/>
        <w:rPr>
          <w:rStyle w:val="s1"/>
          <w:sz w:val="26"/>
          <w:szCs w:val="26"/>
        </w:rPr>
      </w:pPr>
      <w:proofErr w:type="gramStart"/>
      <w:r w:rsidRPr="001F674B">
        <w:rPr>
          <w:rStyle w:val="s1"/>
          <w:sz w:val="26"/>
          <w:szCs w:val="26"/>
        </w:rPr>
        <w:t>Список  нормативных</w:t>
      </w:r>
      <w:proofErr w:type="gramEnd"/>
      <w:r w:rsidRPr="001F674B">
        <w:rPr>
          <w:rStyle w:val="s1"/>
          <w:sz w:val="26"/>
          <w:szCs w:val="26"/>
        </w:rPr>
        <w:t xml:space="preserve"> правовых актов:</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Конституция (Основной закон) Российской Федерации (по состоянию на 1 июля 2016 года).</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Бернская Конвенция по охране литературных и художественных произведений от 09.09.1886.</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Венская конвенция о дипломатических сношениях (Вена, 18.04.1961) // Ведомости ВС СССР. 1964. № 18. Ст. 221.</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Всемирная конвенция об авторском праве (пересмотренная в Париже 24.07.1971</w:t>
      </w:r>
      <w:proofErr w:type="gramStart"/>
      <w:r w:rsidRPr="001F674B">
        <w:rPr>
          <w:sz w:val="26"/>
          <w:szCs w:val="26"/>
        </w:rPr>
        <w:t>)..</w:t>
      </w:r>
      <w:proofErr w:type="gramEnd"/>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Конвенция по охране промышленной собственности (Заключена в Париже 20.03.1883).</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lastRenderedPageBreak/>
        <w:t>Конвенция о защите прав человека и основных свобод (Заключена в г. Риме 04.11.1950) (с изм. от 13.05.2004) с текстами Протоколов // СЗ РФ. 2001. № 2. Ст. 163.</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Конвенция по вопросам гражданского процесса (Гаага, 01.03.1954) // Собрание постановлений Правительства СССР. 1967. № 20. Ст. 145.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Конвенция, отменяющая требования легализации иностранных официальных документов (Гаага, 05.10.1961) // Бюллетень международных договоров. 1993. № 6.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Конвенция о вручении за границей судебных и внесудебных документов по гражданским и торговым делам (Гаага, 15.11.1965) // СЗ РФ. 2004. № 50. Ст. 4951.</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Конвенция о получении за границей доказательств по гражданским и торговым делам (Гаага, 18.03.1970) // СПС Консультант Плюс.</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Конвенция СНГ о правой помощи и правовых отношениях по гражданским, семейным и уголовным делам (Минск, 22.01.1993) // СЗ РФ. 1995. № 17. Ст. 1472</w:t>
      </w:r>
    </w:p>
    <w:p w:rsidR="00041ECA" w:rsidRDefault="00041ECA" w:rsidP="00041ECA">
      <w:pPr>
        <w:pStyle w:val="p22"/>
        <w:spacing w:before="0" w:beforeAutospacing="0" w:after="0" w:afterAutospacing="0"/>
        <w:ind w:firstLine="709"/>
        <w:jc w:val="both"/>
        <w:rPr>
          <w:sz w:val="26"/>
          <w:szCs w:val="26"/>
        </w:rPr>
      </w:pPr>
      <w:r w:rsidRPr="001F674B">
        <w:rPr>
          <w:sz w:val="26"/>
          <w:szCs w:val="26"/>
        </w:rPr>
        <w:t xml:space="preserve">Конвенция о правой помощи и правовых отношениях по гражданским, семейным и уголовным делам (Кишинев, 07.10.2002) (Конвенция не вступила в силу для РФ) // Содружество. Информационный вестник Совета глав государств и Совета глав правительств СНГ. № 2(41).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Федеральный конституционный закон «</w:t>
      </w:r>
      <w:r>
        <w:rPr>
          <w:sz w:val="26"/>
          <w:szCs w:val="26"/>
        </w:rPr>
        <w:t xml:space="preserve">О Верховном Суде </w:t>
      </w:r>
      <w:r w:rsidRPr="001F674B">
        <w:rPr>
          <w:sz w:val="26"/>
          <w:szCs w:val="26"/>
        </w:rPr>
        <w:t xml:space="preserve">Российской Федерации» от </w:t>
      </w:r>
      <w:r>
        <w:rPr>
          <w:sz w:val="26"/>
          <w:szCs w:val="26"/>
        </w:rPr>
        <w:t>5</w:t>
      </w:r>
      <w:r w:rsidRPr="001F674B">
        <w:rPr>
          <w:sz w:val="26"/>
          <w:szCs w:val="26"/>
        </w:rPr>
        <w:t xml:space="preserve"> </w:t>
      </w:r>
      <w:r>
        <w:rPr>
          <w:sz w:val="26"/>
          <w:szCs w:val="26"/>
        </w:rPr>
        <w:t>февраля</w:t>
      </w:r>
      <w:r w:rsidRPr="001F674B">
        <w:rPr>
          <w:sz w:val="26"/>
          <w:szCs w:val="26"/>
        </w:rPr>
        <w:t xml:space="preserve"> </w:t>
      </w:r>
      <w:smartTag w:uri="urn:schemas-microsoft-com:office:smarttags" w:element="metricconverter">
        <w:smartTagPr>
          <w:attr w:name="ProductID" w:val="2014 г"/>
        </w:smartTagPr>
        <w:r>
          <w:rPr>
            <w:sz w:val="26"/>
            <w:szCs w:val="26"/>
          </w:rPr>
          <w:t>2014</w:t>
        </w:r>
        <w:r w:rsidRPr="001F674B">
          <w:rPr>
            <w:sz w:val="26"/>
            <w:szCs w:val="26"/>
          </w:rPr>
          <w:t xml:space="preserve"> г</w:t>
        </w:r>
      </w:smartTag>
      <w:r>
        <w:rPr>
          <w:sz w:val="26"/>
          <w:szCs w:val="26"/>
        </w:rPr>
        <w:t>., №3</w:t>
      </w:r>
      <w:r w:rsidRPr="001F674B">
        <w:rPr>
          <w:sz w:val="26"/>
          <w:szCs w:val="26"/>
        </w:rPr>
        <w:t>-ФКЗ</w:t>
      </w:r>
      <w:r>
        <w:rPr>
          <w:sz w:val="26"/>
          <w:szCs w:val="26"/>
        </w:rPr>
        <w:t>.</w:t>
      </w:r>
      <w:r w:rsidR="00A309AB">
        <w:rPr>
          <w:sz w:val="26"/>
          <w:szCs w:val="26"/>
        </w:rPr>
        <w:t xml:space="preserve"> //СПС Консультант Плюс.</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конституционный закон «О военных судах Российской Федерации» от 23 июня </w:t>
      </w:r>
      <w:smartTag w:uri="urn:schemas-microsoft-com:office:smarttags" w:element="metricconverter">
        <w:smartTagPr>
          <w:attr w:name="ProductID" w:val="1999 г"/>
        </w:smartTagPr>
        <w:r w:rsidRPr="001F674B">
          <w:rPr>
            <w:sz w:val="26"/>
            <w:szCs w:val="26"/>
          </w:rPr>
          <w:t>1999 г</w:t>
        </w:r>
      </w:smartTag>
      <w:r w:rsidRPr="001F674B">
        <w:rPr>
          <w:sz w:val="26"/>
          <w:szCs w:val="26"/>
        </w:rPr>
        <w:t xml:space="preserve">., №1-ФКЗ // Собрание законодательства Российской Федерации от 28 июня </w:t>
      </w:r>
      <w:smartTag w:uri="urn:schemas-microsoft-com:office:smarttags" w:element="metricconverter">
        <w:smartTagPr>
          <w:attr w:name="ProductID" w:val="1999 г"/>
        </w:smartTagPr>
        <w:r w:rsidRPr="001F674B">
          <w:rPr>
            <w:sz w:val="26"/>
            <w:szCs w:val="26"/>
          </w:rPr>
          <w:t>1999 г</w:t>
        </w:r>
      </w:smartTag>
      <w:r w:rsidRPr="001F674B">
        <w:rPr>
          <w:sz w:val="26"/>
          <w:szCs w:val="26"/>
        </w:rPr>
        <w:t>., № 26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конституционный закон от 31 декабря 1996 года № 1-ФКЗ «О судебной системе Российской Федерации» // Собрание законодательства РФ. </w:t>
      </w:r>
      <w:smartTag w:uri="urn:schemas-microsoft-com:office:smarttags" w:element="metricconverter">
        <w:smartTagPr>
          <w:attr w:name="ProductID" w:val="1997 г"/>
        </w:smartTagPr>
        <w:r w:rsidRPr="001F674B">
          <w:rPr>
            <w:sz w:val="26"/>
            <w:szCs w:val="26"/>
          </w:rPr>
          <w:t>1997 г</w:t>
        </w:r>
      </w:smartTag>
      <w:r w:rsidRPr="001F674B">
        <w:rPr>
          <w:sz w:val="26"/>
          <w:szCs w:val="26"/>
        </w:rPr>
        <w:t>., № 1.</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конституционный закон «О Конституционном Суде Российской Федерации» от 21 июля 1994 года № 1-ФКЗ // Собрание законодательства. </w:t>
      </w:r>
      <w:smartTag w:uri="urn:schemas-microsoft-com:office:smarttags" w:element="metricconverter">
        <w:smartTagPr>
          <w:attr w:name="ProductID" w:val="1994 г"/>
        </w:smartTagPr>
        <w:r w:rsidRPr="001F674B">
          <w:rPr>
            <w:sz w:val="26"/>
            <w:szCs w:val="26"/>
          </w:rPr>
          <w:t>1994 г</w:t>
        </w:r>
      </w:smartTag>
      <w:r w:rsidRPr="001F674B">
        <w:rPr>
          <w:sz w:val="26"/>
          <w:szCs w:val="26"/>
        </w:rPr>
        <w:t xml:space="preserve">., № 13.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конституционный закон «Об арбитражных судах Российской Федерации» от 28 апреля 1995 года № 1-ФКЗ // Собрание законодательства. </w:t>
      </w:r>
      <w:smartTag w:uri="urn:schemas-microsoft-com:office:smarttags" w:element="metricconverter">
        <w:smartTagPr>
          <w:attr w:name="ProductID" w:val="1995 г"/>
        </w:smartTagPr>
        <w:r w:rsidRPr="001F674B">
          <w:rPr>
            <w:sz w:val="26"/>
            <w:szCs w:val="26"/>
          </w:rPr>
          <w:t>1995 г</w:t>
        </w:r>
      </w:smartTag>
      <w:r w:rsidRPr="001F674B">
        <w:rPr>
          <w:sz w:val="26"/>
          <w:szCs w:val="26"/>
        </w:rPr>
        <w:t>., № 18.</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Федеральный закон от 8 марта 2015 года «Кодекс административного судопроизводства Российской Федерации»</w:t>
      </w:r>
      <w:r w:rsidR="009C69C9">
        <w:rPr>
          <w:sz w:val="26"/>
          <w:szCs w:val="26"/>
        </w:rPr>
        <w:t xml:space="preserve"> //СПС Консультант Плюс</w:t>
      </w:r>
      <w:r w:rsidRPr="001F674B">
        <w:rPr>
          <w:sz w:val="26"/>
          <w:szCs w:val="26"/>
        </w:rPr>
        <w:t>.</w:t>
      </w:r>
    </w:p>
    <w:p w:rsidR="00041ECA" w:rsidRPr="001F674B" w:rsidRDefault="00041ECA" w:rsidP="00041ECA">
      <w:pPr>
        <w:pStyle w:val="p22"/>
        <w:spacing w:before="0" w:beforeAutospacing="0" w:after="0" w:afterAutospacing="0"/>
        <w:ind w:firstLine="709"/>
        <w:jc w:val="both"/>
        <w:rPr>
          <w:sz w:val="26"/>
          <w:szCs w:val="26"/>
        </w:rPr>
      </w:pP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Арбитражный процессуальный кодекс Российской Федерации от 24.07.2002 № 95-ФЗ (</w:t>
      </w:r>
      <w:r w:rsidR="00E06D81">
        <w:rPr>
          <w:sz w:val="26"/>
          <w:szCs w:val="26"/>
        </w:rPr>
        <w:t>с посл. изм. и доп.</w:t>
      </w:r>
      <w:r w:rsidR="00A309AB">
        <w:rPr>
          <w:sz w:val="26"/>
          <w:szCs w:val="26"/>
        </w:rPr>
        <w:t>) //СПС Консультант Плюс.</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Бюджетный кодекс Российской Федерации от 31 июля 1998 года № 145-ФЗ, глава 24.1 // Собрание законодательства РФ. </w:t>
      </w:r>
      <w:smartTag w:uri="urn:schemas-microsoft-com:office:smarttags" w:element="metricconverter">
        <w:smartTagPr>
          <w:attr w:name="ProductID" w:val="1998 г"/>
        </w:smartTagPr>
        <w:r w:rsidRPr="001F674B">
          <w:rPr>
            <w:sz w:val="26"/>
            <w:szCs w:val="26"/>
          </w:rPr>
          <w:t>1998 г</w:t>
        </w:r>
      </w:smartTag>
      <w:r w:rsidRPr="001F674B">
        <w:rPr>
          <w:sz w:val="26"/>
          <w:szCs w:val="26"/>
        </w:rPr>
        <w:t>., № 31.</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 xml:space="preserve">Гражданский кодекс Российской Федерации (часть первая) от 30.11.1994 № 51-ФЗ </w:t>
      </w:r>
      <w:r w:rsidR="00E06D81" w:rsidRPr="001F674B">
        <w:rPr>
          <w:sz w:val="26"/>
          <w:szCs w:val="26"/>
        </w:rPr>
        <w:t>(</w:t>
      </w:r>
      <w:r w:rsidR="00E06D81">
        <w:rPr>
          <w:sz w:val="26"/>
          <w:szCs w:val="26"/>
        </w:rPr>
        <w:t>с посл. изм. и доп.</w:t>
      </w:r>
      <w:r w:rsidR="00E06D81" w:rsidRPr="001F674B">
        <w:rPr>
          <w:sz w:val="26"/>
          <w:szCs w:val="26"/>
        </w:rPr>
        <w:t>)</w:t>
      </w:r>
      <w:r w:rsidR="00A309AB">
        <w:rPr>
          <w:sz w:val="26"/>
          <w:szCs w:val="26"/>
        </w:rPr>
        <w:t xml:space="preserve"> //СПС Консультант Плюс.</w:t>
      </w:r>
      <w:r w:rsidR="00E06D81" w:rsidRPr="001F674B">
        <w:rPr>
          <w:sz w:val="26"/>
          <w:szCs w:val="26"/>
        </w:rPr>
        <w:t>.</w:t>
      </w:r>
    </w:p>
    <w:p w:rsidR="00E06D81" w:rsidRDefault="00041ECA" w:rsidP="00041ECA">
      <w:pPr>
        <w:pStyle w:val="p23"/>
        <w:spacing w:before="0" w:beforeAutospacing="0" w:after="0" w:afterAutospacing="0"/>
        <w:ind w:firstLine="709"/>
        <w:jc w:val="both"/>
        <w:rPr>
          <w:sz w:val="26"/>
          <w:szCs w:val="26"/>
        </w:rPr>
      </w:pPr>
      <w:r w:rsidRPr="001F674B">
        <w:rPr>
          <w:sz w:val="26"/>
          <w:szCs w:val="26"/>
        </w:rPr>
        <w:t xml:space="preserve">Гражданский кодекс Российской Федерации (часть вторая) от 26.01.1996 № 14-ФЗ </w:t>
      </w:r>
      <w:r w:rsidR="00E06D81" w:rsidRPr="001F674B">
        <w:rPr>
          <w:sz w:val="26"/>
          <w:szCs w:val="26"/>
        </w:rPr>
        <w:t>(</w:t>
      </w:r>
      <w:r w:rsidR="00E06D81">
        <w:rPr>
          <w:sz w:val="26"/>
          <w:szCs w:val="26"/>
        </w:rPr>
        <w:t>с посл. изм. и доп.</w:t>
      </w:r>
      <w:r w:rsidR="00E06D81" w:rsidRPr="001F674B">
        <w:rPr>
          <w:sz w:val="26"/>
          <w:szCs w:val="26"/>
        </w:rPr>
        <w:t>)</w:t>
      </w:r>
      <w:r w:rsidR="00A309AB">
        <w:rPr>
          <w:sz w:val="26"/>
          <w:szCs w:val="26"/>
        </w:rPr>
        <w:t xml:space="preserve"> //СПС Консультант Плюс.</w:t>
      </w:r>
      <w:r w:rsidR="00E06D81" w:rsidRPr="001F674B">
        <w:rPr>
          <w:sz w:val="26"/>
          <w:szCs w:val="26"/>
        </w:rPr>
        <w:t>.</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 xml:space="preserve">Гражданский кодекс Российской Федерации (часть третья) от 26.11.2001 № 146-ФЗ </w:t>
      </w:r>
      <w:r w:rsidR="00E06D81" w:rsidRPr="001F674B">
        <w:rPr>
          <w:sz w:val="26"/>
          <w:szCs w:val="26"/>
        </w:rPr>
        <w:t>(</w:t>
      </w:r>
      <w:r w:rsidR="00E06D81">
        <w:rPr>
          <w:sz w:val="26"/>
          <w:szCs w:val="26"/>
        </w:rPr>
        <w:t>с посл. изм. и доп.</w:t>
      </w:r>
      <w:r w:rsidR="00E06D81" w:rsidRPr="001F674B">
        <w:rPr>
          <w:sz w:val="26"/>
          <w:szCs w:val="26"/>
        </w:rPr>
        <w:t>)</w:t>
      </w:r>
      <w:r w:rsidR="000E4F6C" w:rsidRPr="000E4F6C">
        <w:rPr>
          <w:sz w:val="26"/>
          <w:szCs w:val="26"/>
        </w:rPr>
        <w:t xml:space="preserve"> </w:t>
      </w:r>
      <w:r w:rsidR="000E4F6C">
        <w:rPr>
          <w:sz w:val="26"/>
          <w:szCs w:val="26"/>
        </w:rPr>
        <w:t>//СПС Консультант Плюс.</w:t>
      </w:r>
      <w:r w:rsidR="00E06D81" w:rsidRPr="001F674B">
        <w:rPr>
          <w:sz w:val="26"/>
          <w:szCs w:val="26"/>
        </w:rPr>
        <w:t>.</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 xml:space="preserve">Гражданский кодекс Российской Федерации (часть четвертая) от 18.12.2006 № 230-ФЗ </w:t>
      </w:r>
      <w:r w:rsidR="00BF5DC7" w:rsidRPr="001F674B">
        <w:rPr>
          <w:sz w:val="26"/>
          <w:szCs w:val="26"/>
        </w:rPr>
        <w:t>(</w:t>
      </w:r>
      <w:r w:rsidR="00BF5DC7">
        <w:rPr>
          <w:sz w:val="26"/>
          <w:szCs w:val="26"/>
        </w:rPr>
        <w:t>с посл. изм. и доп.</w:t>
      </w:r>
      <w:r w:rsidR="00BF5DC7" w:rsidRPr="001F674B">
        <w:rPr>
          <w:sz w:val="26"/>
          <w:szCs w:val="26"/>
        </w:rPr>
        <w:t>)</w:t>
      </w:r>
      <w:r w:rsidR="000E4F6C" w:rsidRPr="000E4F6C">
        <w:rPr>
          <w:sz w:val="26"/>
          <w:szCs w:val="26"/>
        </w:rPr>
        <w:t xml:space="preserve"> </w:t>
      </w:r>
      <w:r w:rsidR="000E4F6C">
        <w:rPr>
          <w:sz w:val="26"/>
          <w:szCs w:val="26"/>
        </w:rPr>
        <w:t>//СПС Консультант Плюс.</w:t>
      </w:r>
      <w:r w:rsidR="00BF5DC7" w:rsidRPr="001F674B">
        <w:rPr>
          <w:sz w:val="26"/>
          <w:szCs w:val="26"/>
        </w:rPr>
        <w:t>.</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 xml:space="preserve">Гражданский процессуальный кодекс Российской Федерации от 14.11.2002 № 138-ФЗ </w:t>
      </w:r>
      <w:r w:rsidR="00BF5DC7" w:rsidRPr="001F674B">
        <w:rPr>
          <w:sz w:val="26"/>
          <w:szCs w:val="26"/>
        </w:rPr>
        <w:t>(</w:t>
      </w:r>
      <w:r w:rsidR="00BF5DC7">
        <w:rPr>
          <w:sz w:val="26"/>
          <w:szCs w:val="26"/>
        </w:rPr>
        <w:t>с посл. изм. и доп.</w:t>
      </w:r>
      <w:r w:rsidR="00BF5DC7" w:rsidRPr="001F674B">
        <w:rPr>
          <w:sz w:val="26"/>
          <w:szCs w:val="26"/>
        </w:rPr>
        <w:t>)</w:t>
      </w:r>
      <w:r w:rsidR="000E4F6C" w:rsidRPr="000E4F6C">
        <w:rPr>
          <w:sz w:val="26"/>
          <w:szCs w:val="26"/>
        </w:rPr>
        <w:t xml:space="preserve"> </w:t>
      </w:r>
      <w:r w:rsidR="000E4F6C">
        <w:rPr>
          <w:sz w:val="26"/>
          <w:szCs w:val="26"/>
        </w:rPr>
        <w:t>//СПС Консультант Плюс.</w:t>
      </w:r>
      <w:r w:rsidR="00BF5DC7" w:rsidRPr="001F674B">
        <w:rPr>
          <w:sz w:val="26"/>
          <w:szCs w:val="26"/>
        </w:rPr>
        <w:t>.</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lastRenderedPageBreak/>
        <w:t xml:space="preserve">Жилищный кодекс Российской Федерации от 29.12.2004 № 188-ФЗ </w:t>
      </w:r>
      <w:r w:rsidR="00BF5DC7" w:rsidRPr="001F674B">
        <w:rPr>
          <w:sz w:val="26"/>
          <w:szCs w:val="26"/>
        </w:rPr>
        <w:t>(</w:t>
      </w:r>
      <w:r w:rsidR="00BF5DC7">
        <w:rPr>
          <w:sz w:val="26"/>
          <w:szCs w:val="26"/>
        </w:rPr>
        <w:t>с посл. изм. и доп.)</w:t>
      </w:r>
      <w:r w:rsidR="000E4F6C" w:rsidRPr="000E4F6C">
        <w:rPr>
          <w:sz w:val="26"/>
          <w:szCs w:val="26"/>
        </w:rPr>
        <w:t xml:space="preserve"> </w:t>
      </w:r>
      <w:r w:rsidR="000E4F6C">
        <w:rPr>
          <w:sz w:val="26"/>
          <w:szCs w:val="26"/>
        </w:rPr>
        <w:t>//СПС Консультант Плюс.</w:t>
      </w:r>
      <w:r w:rsidRPr="001F674B">
        <w:rPr>
          <w:sz w:val="26"/>
          <w:szCs w:val="26"/>
        </w:rPr>
        <w:t>.</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 xml:space="preserve">Земельный кодекс Российской Федерации от 25.10.2001 № 136-ФЗ </w:t>
      </w:r>
      <w:r w:rsidR="00BF5DC7" w:rsidRPr="001F674B">
        <w:rPr>
          <w:sz w:val="26"/>
          <w:szCs w:val="26"/>
        </w:rPr>
        <w:t>(</w:t>
      </w:r>
      <w:r w:rsidR="00BF5DC7">
        <w:rPr>
          <w:sz w:val="26"/>
          <w:szCs w:val="26"/>
        </w:rPr>
        <w:t>с посл. изм. и доп.</w:t>
      </w:r>
      <w:r w:rsidR="00BF5DC7" w:rsidRPr="001F674B">
        <w:rPr>
          <w:sz w:val="26"/>
          <w:szCs w:val="26"/>
        </w:rPr>
        <w:t>)</w:t>
      </w:r>
      <w:r w:rsidR="000E4F6C" w:rsidRPr="000E4F6C">
        <w:rPr>
          <w:sz w:val="26"/>
          <w:szCs w:val="26"/>
        </w:rPr>
        <w:t xml:space="preserve"> </w:t>
      </w:r>
      <w:r w:rsidR="000E4F6C">
        <w:rPr>
          <w:sz w:val="26"/>
          <w:szCs w:val="26"/>
        </w:rPr>
        <w:t>//СПС Консультант Плюс.</w:t>
      </w:r>
      <w:r w:rsidR="00BF5DC7" w:rsidRPr="001F674B">
        <w:rPr>
          <w:sz w:val="26"/>
          <w:szCs w:val="26"/>
        </w:rPr>
        <w: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Закон Российской Федерации от 25.10.1991 № 1807-1 «О языках</w:t>
      </w:r>
      <w:r w:rsidR="00BF5DC7">
        <w:rPr>
          <w:sz w:val="26"/>
          <w:szCs w:val="26"/>
        </w:rPr>
        <w:t xml:space="preserve"> народов Российской Федерации» </w:t>
      </w:r>
      <w:r w:rsidR="00BF5DC7" w:rsidRPr="001F674B">
        <w:rPr>
          <w:sz w:val="26"/>
          <w:szCs w:val="26"/>
        </w:rPr>
        <w:t>(</w:t>
      </w:r>
      <w:r w:rsidR="00BF5DC7">
        <w:rPr>
          <w:sz w:val="26"/>
          <w:szCs w:val="26"/>
        </w:rPr>
        <w:t>с посл. изм. и доп.</w:t>
      </w:r>
      <w:r w:rsidR="00BF5DC7" w:rsidRPr="001F674B">
        <w:rPr>
          <w:sz w:val="26"/>
          <w:szCs w:val="26"/>
        </w:rPr>
        <w:t>).</w:t>
      </w:r>
      <w:r w:rsidRPr="001F674B">
        <w:rPr>
          <w:sz w:val="26"/>
          <w:szCs w:val="26"/>
        </w:rPr>
        <w:t xml:space="preserve"> // Собрание законодательства Российской Федерации</w:t>
      </w:r>
      <w:r w:rsidR="008B6678">
        <w:rPr>
          <w:sz w:val="26"/>
          <w:szCs w:val="26"/>
        </w:rPr>
        <w:t>.</w:t>
      </w:r>
      <w:r w:rsidRPr="001F674B">
        <w:rPr>
          <w:sz w:val="26"/>
          <w:szCs w:val="26"/>
        </w:rPr>
        <w:t xml:space="preserve"> 2002</w:t>
      </w:r>
      <w:r w:rsidR="008B6678">
        <w:rPr>
          <w:sz w:val="26"/>
          <w:szCs w:val="26"/>
        </w:rPr>
        <w:t>.</w:t>
      </w:r>
      <w:r w:rsidRPr="001F674B">
        <w:rPr>
          <w:sz w:val="26"/>
          <w:szCs w:val="26"/>
        </w:rPr>
        <w:t xml:space="preserve"> № 50</w:t>
      </w:r>
      <w:r w:rsidR="008B6678">
        <w:rPr>
          <w:sz w:val="26"/>
          <w:szCs w:val="26"/>
        </w:rPr>
        <w:t>.</w:t>
      </w:r>
      <w:r w:rsidRPr="001F674B">
        <w:rPr>
          <w:sz w:val="26"/>
          <w:szCs w:val="26"/>
        </w:rPr>
        <w:t xml:space="preserve"> </w:t>
      </w:r>
      <w:r w:rsidR="008B6678">
        <w:rPr>
          <w:sz w:val="26"/>
          <w:szCs w:val="26"/>
        </w:rPr>
        <w:t>С</w:t>
      </w:r>
      <w:r w:rsidRPr="001F674B">
        <w:rPr>
          <w:sz w:val="26"/>
          <w:szCs w:val="26"/>
        </w:rPr>
        <w:t xml:space="preserve">т. 4926.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Закон Российской Федерации «О статусе судей в Российской Федера</w:t>
      </w:r>
      <w:r w:rsidR="008B6678">
        <w:rPr>
          <w:sz w:val="26"/>
          <w:szCs w:val="26"/>
        </w:rPr>
        <w:t>ции» от 26.06.1992 г., № 3112-1</w:t>
      </w:r>
      <w:r w:rsidR="008B6678" w:rsidRPr="001F674B">
        <w:rPr>
          <w:sz w:val="26"/>
          <w:szCs w:val="26"/>
        </w:rPr>
        <w:t>(</w:t>
      </w:r>
      <w:r w:rsidR="008B6678">
        <w:rPr>
          <w:sz w:val="26"/>
          <w:szCs w:val="26"/>
        </w:rPr>
        <w:t>с посл. изм. и доп.</w:t>
      </w:r>
      <w:r w:rsidR="008B6678" w:rsidRPr="001F674B">
        <w:rPr>
          <w:sz w:val="26"/>
          <w:szCs w:val="26"/>
        </w:rPr>
        <w:t>).</w:t>
      </w:r>
      <w:r w:rsidRPr="001F674B">
        <w:rPr>
          <w:sz w:val="26"/>
          <w:szCs w:val="26"/>
        </w:rPr>
        <w:t xml:space="preserve"> // Ведомости Съезда народных депутатов Российской Федерации и Верховного Совета Российской Федерации от 30 июля </w:t>
      </w:r>
      <w:smartTag w:uri="urn:schemas-microsoft-com:office:smarttags" w:element="metricconverter">
        <w:smartTagPr>
          <w:attr w:name="ProductID" w:val="1992 г"/>
        </w:smartTagPr>
        <w:r w:rsidRPr="001F674B">
          <w:rPr>
            <w:sz w:val="26"/>
            <w:szCs w:val="26"/>
          </w:rPr>
          <w:t>1992 г</w:t>
        </w:r>
      </w:smartTag>
      <w:r w:rsidR="000E4F6C">
        <w:rPr>
          <w:sz w:val="26"/>
          <w:szCs w:val="26"/>
        </w:rPr>
        <w:t>.</w:t>
      </w:r>
      <w:r w:rsidRPr="001F674B">
        <w:rPr>
          <w:sz w:val="26"/>
          <w:szCs w:val="26"/>
        </w:rPr>
        <w:t xml:space="preserve"> № 30</w:t>
      </w:r>
      <w:r w:rsidR="000E4F6C">
        <w:rPr>
          <w:sz w:val="26"/>
          <w:szCs w:val="26"/>
        </w:rPr>
        <w:t>.</w:t>
      </w:r>
      <w:r w:rsidRPr="001F674B">
        <w:rPr>
          <w:sz w:val="26"/>
          <w:szCs w:val="26"/>
        </w:rPr>
        <w:t xml:space="preserve"> </w:t>
      </w:r>
      <w:r w:rsidR="000E4F6C">
        <w:rPr>
          <w:sz w:val="26"/>
          <w:szCs w:val="26"/>
        </w:rPr>
        <w:t>С</w:t>
      </w:r>
      <w:r w:rsidRPr="001F674B">
        <w:rPr>
          <w:sz w:val="26"/>
          <w:szCs w:val="26"/>
        </w:rPr>
        <w:t xml:space="preserve">т. 1792. </w:t>
      </w:r>
    </w:p>
    <w:p w:rsidR="00041ECA" w:rsidRPr="001F674B" w:rsidRDefault="00041ECA" w:rsidP="00041ECA">
      <w:pPr>
        <w:pStyle w:val="p22"/>
        <w:spacing w:before="0" w:beforeAutospacing="0" w:after="0" w:afterAutospacing="0"/>
        <w:ind w:firstLine="709"/>
        <w:jc w:val="both"/>
        <w:rPr>
          <w:sz w:val="26"/>
          <w:szCs w:val="26"/>
        </w:rPr>
      </w:pPr>
      <w:smartTag w:uri="urn:schemas-microsoft-com:office:smarttags" w:element="metricconverter">
        <w:smartTagPr>
          <w:attr w:name="ProductID" w:val="1992 г"/>
        </w:smartTagPr>
        <w:r w:rsidRPr="001F674B">
          <w:rPr>
            <w:sz w:val="26"/>
            <w:szCs w:val="26"/>
          </w:rPr>
          <w:t>Закон Российской Федерации «О защите прав потребителей» от 7 февраля 1992 г</w:t>
        </w:r>
      </w:smartTag>
      <w:r w:rsidRPr="001F674B">
        <w:rPr>
          <w:sz w:val="26"/>
          <w:szCs w:val="26"/>
        </w:rPr>
        <w:t>., № 2300-1 в ред. от 23.11.2009г. //Ведомости СНД И ВС РФ. 1992</w:t>
      </w:r>
      <w:r w:rsidR="00786E34">
        <w:rPr>
          <w:sz w:val="26"/>
          <w:szCs w:val="26"/>
        </w:rPr>
        <w:t>.</w:t>
      </w:r>
      <w:r w:rsidRPr="001F674B">
        <w:rPr>
          <w:sz w:val="26"/>
          <w:szCs w:val="26"/>
        </w:rPr>
        <w:t xml:space="preserve"> № 15. Ст. 766.</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Закон Российской Федерации «О психиатрической помощи и гарантиях прав граждан при ее оказании» от 2 июля 1992 года № 3185-1 // Ведомости СНД и ВС РФ.1992. №33. Ст. 1913.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Кодекс Российской Федерации об административных правонарушениях от 30.12.2001 г., № 195-ФЗ</w:t>
      </w:r>
      <w:r w:rsidR="006E3E4B">
        <w:rPr>
          <w:sz w:val="26"/>
          <w:szCs w:val="26"/>
        </w:rPr>
        <w:t xml:space="preserve"> </w:t>
      </w:r>
      <w:r w:rsidR="006E3E4B" w:rsidRPr="001F674B">
        <w:rPr>
          <w:sz w:val="26"/>
          <w:szCs w:val="26"/>
        </w:rPr>
        <w:t>(</w:t>
      </w:r>
      <w:r w:rsidR="006E3E4B">
        <w:rPr>
          <w:sz w:val="26"/>
          <w:szCs w:val="26"/>
        </w:rPr>
        <w:t>с посл. изм. и доп.</w:t>
      </w:r>
      <w:r w:rsidR="006E3E4B" w:rsidRPr="001F674B">
        <w:rPr>
          <w:sz w:val="26"/>
          <w:szCs w:val="26"/>
        </w:rPr>
        <w:t>).</w:t>
      </w:r>
      <w:r w:rsidRPr="001F674B">
        <w:rPr>
          <w:sz w:val="26"/>
          <w:szCs w:val="26"/>
        </w:rPr>
        <w:t xml:space="preserve"> // Собрание законодательства РФ. </w:t>
      </w:r>
      <w:smartTag w:uri="urn:schemas-microsoft-com:office:smarttags" w:element="metricconverter">
        <w:smartTagPr>
          <w:attr w:name="ProductID" w:val="2002 г"/>
        </w:smartTagPr>
        <w:r w:rsidRPr="001F674B">
          <w:rPr>
            <w:sz w:val="26"/>
            <w:szCs w:val="26"/>
          </w:rPr>
          <w:t>2002 г</w:t>
        </w:r>
      </w:smartTag>
      <w:r w:rsidRPr="001F674B">
        <w:rPr>
          <w:sz w:val="26"/>
          <w:szCs w:val="26"/>
        </w:rPr>
        <w:t>,. № 1.</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Федеральный закон от 02.12.1990 № 395-1 «О банках и банковской деятельности»</w:t>
      </w:r>
      <w:r w:rsidR="001401B8" w:rsidRPr="001401B8">
        <w:rPr>
          <w:sz w:val="26"/>
          <w:szCs w:val="26"/>
        </w:rPr>
        <w:t xml:space="preserve"> </w:t>
      </w:r>
      <w:r w:rsidR="001401B8">
        <w:rPr>
          <w:sz w:val="26"/>
          <w:szCs w:val="26"/>
        </w:rPr>
        <w:t>//СПС Консультант Плюс.</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 xml:space="preserve">О государственной регистрации прав на недвижимое имущество и сделок с ним. Федеральный закон от 21.07.1997 № 122-ФЗ </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 xml:space="preserve">О государственной регистрации юридических лиц и индивидуальных предпринимателей. Федеральный закон от 08.08.2001 № 129-ФЗ </w:t>
      </w:r>
      <w:r w:rsidR="001401B8">
        <w:rPr>
          <w:sz w:val="26"/>
          <w:szCs w:val="26"/>
        </w:rPr>
        <w:t>//СПС Консультант Плюс.</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О государственных и муниципальных унитарных предприятиях. Федеральны</w:t>
      </w:r>
      <w:r w:rsidR="006E3E4B">
        <w:rPr>
          <w:sz w:val="26"/>
          <w:szCs w:val="26"/>
        </w:rPr>
        <w:t>й закон от 14.11.2002 № 161-ФЗ //</w:t>
      </w:r>
      <w:r w:rsidRPr="001F674B">
        <w:rPr>
          <w:sz w:val="26"/>
          <w:szCs w:val="26"/>
        </w:rPr>
        <w:t xml:space="preserve"> СПС Консультант</w:t>
      </w:r>
      <w:r w:rsidR="006E3E4B">
        <w:rPr>
          <w:sz w:val="26"/>
          <w:szCs w:val="26"/>
        </w:rPr>
        <w:t xml:space="preserve"> </w:t>
      </w:r>
      <w:r w:rsidRPr="001F674B">
        <w:rPr>
          <w:sz w:val="26"/>
          <w:szCs w:val="26"/>
        </w:rPr>
        <w:t>Плюс.</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О лицензировании отдельных видов деятельности. Федеральный закон от 08.08.2001 № 128-ФЗ</w:t>
      </w:r>
      <w:r w:rsidR="001401B8">
        <w:rPr>
          <w:sz w:val="26"/>
          <w:szCs w:val="26"/>
        </w:rPr>
        <w:t>//СПС Консультант Плюс.</w:t>
      </w:r>
      <w:r w:rsidRPr="001F674B">
        <w:rPr>
          <w:sz w:val="26"/>
          <w:szCs w:val="26"/>
        </w:rPr>
        <w:t xml:space="preserve"> </w:t>
      </w:r>
    </w:p>
    <w:p w:rsidR="00041ECA" w:rsidRPr="001F674B" w:rsidRDefault="00472C44" w:rsidP="00041ECA">
      <w:pPr>
        <w:pStyle w:val="p23"/>
        <w:spacing w:before="0" w:beforeAutospacing="0" w:after="0" w:afterAutospacing="0"/>
        <w:ind w:firstLine="709"/>
        <w:jc w:val="both"/>
        <w:rPr>
          <w:sz w:val="26"/>
          <w:szCs w:val="26"/>
        </w:rPr>
      </w:pPr>
      <w:r>
        <w:rPr>
          <w:sz w:val="26"/>
          <w:szCs w:val="26"/>
        </w:rPr>
        <w:t>О некоммерческих организациях:</w:t>
      </w:r>
      <w:r w:rsidR="00041ECA" w:rsidRPr="001F674B">
        <w:rPr>
          <w:sz w:val="26"/>
          <w:szCs w:val="26"/>
        </w:rPr>
        <w:t xml:space="preserve"> Федеральный закон от 12.01.1996 № 7-ФЗ </w:t>
      </w:r>
      <w:r w:rsidR="001401B8">
        <w:rPr>
          <w:sz w:val="26"/>
          <w:szCs w:val="26"/>
        </w:rPr>
        <w:t>//СПС Консультант Плюс.</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О несостоятельности (банкротстве)</w:t>
      </w:r>
      <w:r w:rsidR="00E06585">
        <w:rPr>
          <w:sz w:val="26"/>
          <w:szCs w:val="26"/>
        </w:rPr>
        <w:t>:</w:t>
      </w:r>
      <w:r w:rsidRPr="001F674B">
        <w:rPr>
          <w:sz w:val="26"/>
          <w:szCs w:val="26"/>
        </w:rPr>
        <w:t xml:space="preserve"> Федеральный закон от 26.10.2002 № 127-ФЗ </w:t>
      </w:r>
      <w:r w:rsidR="001401B8">
        <w:rPr>
          <w:sz w:val="26"/>
          <w:szCs w:val="26"/>
        </w:rPr>
        <w:t>//СПС Консультант Плюс.</w:t>
      </w:r>
    </w:p>
    <w:p w:rsidR="00041ECA" w:rsidRPr="001F674B" w:rsidRDefault="00472C44" w:rsidP="00041ECA">
      <w:pPr>
        <w:pStyle w:val="p23"/>
        <w:spacing w:before="0" w:beforeAutospacing="0" w:after="0" w:afterAutospacing="0"/>
        <w:ind w:firstLine="709"/>
        <w:jc w:val="both"/>
        <w:rPr>
          <w:sz w:val="26"/>
          <w:szCs w:val="26"/>
        </w:rPr>
      </w:pPr>
      <w:r>
        <w:rPr>
          <w:sz w:val="26"/>
          <w:szCs w:val="26"/>
        </w:rPr>
        <w:t>О политических партиях:</w:t>
      </w:r>
      <w:r w:rsidR="00041ECA" w:rsidRPr="001F674B">
        <w:rPr>
          <w:sz w:val="26"/>
          <w:szCs w:val="26"/>
        </w:rPr>
        <w:t xml:space="preserve"> Федеральный закон от 11.07.2001 № 95-ФЗ </w:t>
      </w:r>
      <w:r w:rsidR="001401B8">
        <w:rPr>
          <w:sz w:val="26"/>
          <w:szCs w:val="26"/>
        </w:rPr>
        <w:t>//СПС Консультант Плюс.</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О потребительской кооперации (потребительских обществах, их</w:t>
      </w:r>
      <w:r w:rsidR="00557586">
        <w:rPr>
          <w:sz w:val="26"/>
          <w:szCs w:val="26"/>
        </w:rPr>
        <w:t xml:space="preserve"> союзах) в Российской Федерации:</w:t>
      </w:r>
      <w:r w:rsidRPr="001F674B">
        <w:rPr>
          <w:sz w:val="26"/>
          <w:szCs w:val="26"/>
        </w:rPr>
        <w:t xml:space="preserve"> </w:t>
      </w:r>
      <w:r w:rsidR="001401B8">
        <w:rPr>
          <w:sz w:val="26"/>
          <w:szCs w:val="26"/>
        </w:rPr>
        <w:t>Закон РФ от 19.06.1992 № 3085-1</w:t>
      </w:r>
      <w:r w:rsidR="001401B8" w:rsidRPr="001401B8">
        <w:rPr>
          <w:sz w:val="26"/>
          <w:szCs w:val="26"/>
        </w:rPr>
        <w:t xml:space="preserve"> </w:t>
      </w:r>
      <w:r w:rsidR="001401B8">
        <w:rPr>
          <w:sz w:val="26"/>
          <w:szCs w:val="26"/>
        </w:rPr>
        <w:t>//СПС Консультант Плюс.</w:t>
      </w:r>
    </w:p>
    <w:p w:rsidR="00A86456" w:rsidRDefault="00041ECA" w:rsidP="00041ECA">
      <w:pPr>
        <w:pStyle w:val="p23"/>
        <w:spacing w:before="0" w:beforeAutospacing="0" w:after="0" w:afterAutospacing="0"/>
        <w:ind w:firstLine="709"/>
        <w:jc w:val="both"/>
        <w:rPr>
          <w:sz w:val="26"/>
          <w:szCs w:val="26"/>
        </w:rPr>
      </w:pPr>
      <w:r w:rsidRPr="001F674B">
        <w:rPr>
          <w:sz w:val="26"/>
          <w:szCs w:val="26"/>
        </w:rPr>
        <w:t>О производственных кооперативах</w:t>
      </w:r>
      <w:r w:rsidR="0057172D">
        <w:rPr>
          <w:sz w:val="26"/>
          <w:szCs w:val="26"/>
        </w:rPr>
        <w:t>:</w:t>
      </w:r>
      <w:r w:rsidRPr="001F674B">
        <w:rPr>
          <w:sz w:val="26"/>
          <w:szCs w:val="26"/>
        </w:rPr>
        <w:t xml:space="preserve"> Федеральный закон от 08.05.1996 № 41-ФЗ </w:t>
      </w:r>
      <w:r w:rsidR="001401B8">
        <w:rPr>
          <w:sz w:val="26"/>
          <w:szCs w:val="26"/>
        </w:rPr>
        <w:t>//СПС Консультант Плюс.</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О рынке ценных бумаг</w:t>
      </w:r>
      <w:r w:rsidR="0057172D">
        <w:rPr>
          <w:sz w:val="26"/>
          <w:szCs w:val="26"/>
        </w:rPr>
        <w:t>:</w:t>
      </w:r>
      <w:r w:rsidRPr="001F674B">
        <w:rPr>
          <w:sz w:val="26"/>
          <w:szCs w:val="26"/>
        </w:rPr>
        <w:t xml:space="preserve"> Федеральный закон от 22.04.1996 № 39-ФЗ </w:t>
      </w:r>
      <w:r w:rsidR="001401B8">
        <w:rPr>
          <w:sz w:val="26"/>
          <w:szCs w:val="26"/>
        </w:rPr>
        <w:t>//СПС Консультант Плюс.</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О саморегулируемых организациях</w:t>
      </w:r>
      <w:r w:rsidR="0057172D">
        <w:rPr>
          <w:sz w:val="26"/>
          <w:szCs w:val="26"/>
        </w:rPr>
        <w:t>:</w:t>
      </w:r>
      <w:r w:rsidRPr="001F674B">
        <w:rPr>
          <w:sz w:val="26"/>
          <w:szCs w:val="26"/>
        </w:rPr>
        <w:t xml:space="preserve"> Федеральный закон от 01.12.2007 № 315-ФЗ </w:t>
      </w:r>
      <w:r w:rsidR="001401B8">
        <w:rPr>
          <w:sz w:val="26"/>
          <w:szCs w:val="26"/>
        </w:rPr>
        <w:t>//СПС Консультант Плюс.</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О свободе совести и о религиозных объединениях</w:t>
      </w:r>
      <w:r w:rsidR="0057172D">
        <w:rPr>
          <w:sz w:val="26"/>
          <w:szCs w:val="26"/>
        </w:rPr>
        <w:t>:</w:t>
      </w:r>
      <w:r w:rsidRPr="001F674B">
        <w:rPr>
          <w:sz w:val="26"/>
          <w:szCs w:val="26"/>
        </w:rPr>
        <w:t xml:space="preserve"> Федеральный закон от 26.09.1997 № 125-ФЗ </w:t>
      </w:r>
      <w:r w:rsidR="001401B8">
        <w:rPr>
          <w:sz w:val="26"/>
          <w:szCs w:val="26"/>
        </w:rPr>
        <w:t>//СПС Консультант Плюс.</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lastRenderedPageBreak/>
        <w:t xml:space="preserve">О </w:t>
      </w:r>
      <w:r w:rsidR="00A86456">
        <w:rPr>
          <w:sz w:val="26"/>
          <w:szCs w:val="26"/>
        </w:rPr>
        <w:t>сельскохозяйственной кооперации:</w:t>
      </w:r>
      <w:r w:rsidRPr="001F674B">
        <w:rPr>
          <w:sz w:val="26"/>
          <w:szCs w:val="26"/>
        </w:rPr>
        <w:t xml:space="preserve"> Федеральны</w:t>
      </w:r>
      <w:r w:rsidR="0057172D">
        <w:rPr>
          <w:sz w:val="26"/>
          <w:szCs w:val="26"/>
        </w:rPr>
        <w:t xml:space="preserve">й закон от 08.12.1995 № 193-ФЗ </w:t>
      </w:r>
      <w:r w:rsidR="001401B8">
        <w:rPr>
          <w:sz w:val="26"/>
          <w:szCs w:val="26"/>
        </w:rPr>
        <w:t>//СПС Консультант Плюс.</w:t>
      </w:r>
    </w:p>
    <w:p w:rsidR="00041ECA" w:rsidRPr="001F674B" w:rsidRDefault="00A86456" w:rsidP="00041ECA">
      <w:pPr>
        <w:pStyle w:val="p23"/>
        <w:spacing w:before="0" w:beforeAutospacing="0" w:after="0" w:afterAutospacing="0"/>
        <w:ind w:firstLine="709"/>
        <w:jc w:val="both"/>
        <w:rPr>
          <w:sz w:val="26"/>
          <w:szCs w:val="26"/>
        </w:rPr>
      </w:pPr>
      <w:r>
        <w:rPr>
          <w:sz w:val="26"/>
          <w:szCs w:val="26"/>
        </w:rPr>
        <w:t>Об акционерных обществах:</w:t>
      </w:r>
      <w:r w:rsidR="00041ECA" w:rsidRPr="001F674B">
        <w:rPr>
          <w:sz w:val="26"/>
          <w:szCs w:val="26"/>
        </w:rPr>
        <w:t xml:space="preserve"> Федеральный закон от 26.12.1995 № 208-ФЗ </w:t>
      </w:r>
      <w:r w:rsidR="000313BE">
        <w:rPr>
          <w:sz w:val="26"/>
          <w:szCs w:val="26"/>
        </w:rPr>
        <w:t>//СПС Консультант Плюс.</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Об инвестиционной деятельности в Российской Федерации, осуществляемой в форме капитальных вл</w:t>
      </w:r>
      <w:r w:rsidR="00A86456">
        <w:rPr>
          <w:sz w:val="26"/>
          <w:szCs w:val="26"/>
        </w:rPr>
        <w:t>ожений:</w:t>
      </w:r>
      <w:r w:rsidRPr="001F674B">
        <w:rPr>
          <w:sz w:val="26"/>
          <w:szCs w:val="26"/>
        </w:rPr>
        <w:t xml:space="preserve"> Федеральный закон от 25.02.1999 № 39-ФЗ </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 xml:space="preserve">Об обществах </w:t>
      </w:r>
      <w:r w:rsidR="00A86456">
        <w:rPr>
          <w:sz w:val="26"/>
          <w:szCs w:val="26"/>
        </w:rPr>
        <w:t>с ограниченной ответственностью:</w:t>
      </w:r>
      <w:r w:rsidRPr="001F674B">
        <w:rPr>
          <w:sz w:val="26"/>
          <w:szCs w:val="26"/>
        </w:rPr>
        <w:t xml:space="preserve"> Федеральный закон от 08.02.1998 № 14-ФЗ </w:t>
      </w:r>
      <w:r w:rsidR="000313BE">
        <w:rPr>
          <w:sz w:val="26"/>
          <w:szCs w:val="26"/>
        </w:rPr>
        <w:t>//СПС Консультант Плюс.</w:t>
      </w:r>
    </w:p>
    <w:p w:rsidR="00041ECA" w:rsidRPr="001F674B" w:rsidRDefault="00557586" w:rsidP="00041ECA">
      <w:pPr>
        <w:pStyle w:val="p23"/>
        <w:spacing w:before="0" w:beforeAutospacing="0" w:after="0" w:afterAutospacing="0"/>
        <w:ind w:firstLine="709"/>
        <w:jc w:val="both"/>
        <w:rPr>
          <w:sz w:val="26"/>
          <w:szCs w:val="26"/>
        </w:rPr>
      </w:pPr>
      <w:r>
        <w:rPr>
          <w:sz w:val="26"/>
          <w:szCs w:val="26"/>
        </w:rPr>
        <w:t>Об общественных объединениях:</w:t>
      </w:r>
      <w:r w:rsidR="00041ECA" w:rsidRPr="001F674B">
        <w:rPr>
          <w:sz w:val="26"/>
          <w:szCs w:val="26"/>
        </w:rPr>
        <w:t xml:space="preserve"> Федеральный закон от 19.05.1995 № 82-ФЗ</w:t>
      </w:r>
      <w:r w:rsidR="000313BE">
        <w:rPr>
          <w:sz w:val="26"/>
          <w:szCs w:val="26"/>
        </w:rPr>
        <w:t>//СПС Консультант Плюс.</w:t>
      </w:r>
      <w:r w:rsidR="00041ECA" w:rsidRPr="001F674B">
        <w:rPr>
          <w:sz w:val="26"/>
          <w:szCs w:val="26"/>
        </w:rPr>
        <w:t xml:space="preserve"> </w:t>
      </w:r>
    </w:p>
    <w:p w:rsidR="00557586" w:rsidRPr="001F674B" w:rsidRDefault="00041ECA" w:rsidP="00557586">
      <w:pPr>
        <w:pStyle w:val="p23"/>
        <w:spacing w:before="0" w:beforeAutospacing="0" w:after="0" w:afterAutospacing="0"/>
        <w:ind w:firstLine="709"/>
        <w:jc w:val="both"/>
        <w:rPr>
          <w:sz w:val="26"/>
          <w:szCs w:val="26"/>
        </w:rPr>
      </w:pPr>
      <w:r w:rsidRPr="001F674B">
        <w:rPr>
          <w:sz w:val="26"/>
          <w:szCs w:val="26"/>
        </w:rPr>
        <w:t>О</w:t>
      </w:r>
      <w:r w:rsidR="00557586">
        <w:rPr>
          <w:sz w:val="26"/>
          <w:szCs w:val="26"/>
        </w:rPr>
        <w:t>б ипотеке (залоге недвижимости):</w:t>
      </w:r>
      <w:r w:rsidRPr="001F674B">
        <w:rPr>
          <w:sz w:val="26"/>
          <w:szCs w:val="26"/>
        </w:rPr>
        <w:t xml:space="preserve"> Федеральный закон от 16.07.1998 № 102-ФЗ </w:t>
      </w:r>
      <w:r w:rsidR="000313BE">
        <w:rPr>
          <w:sz w:val="26"/>
          <w:szCs w:val="26"/>
        </w:rPr>
        <w:t>//СПС Консультант Плюс.</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закон «О мировых судьях в Российской Федерации» от 17 декабря </w:t>
      </w:r>
      <w:smartTag w:uri="urn:schemas-microsoft-com:office:smarttags" w:element="metricconverter">
        <w:smartTagPr>
          <w:attr w:name="ProductID" w:val="1998 г"/>
        </w:smartTagPr>
        <w:r w:rsidRPr="001F674B">
          <w:rPr>
            <w:sz w:val="26"/>
            <w:szCs w:val="26"/>
          </w:rPr>
          <w:t>1998 г</w:t>
        </w:r>
      </w:smartTag>
      <w:r w:rsidRPr="001F674B">
        <w:rPr>
          <w:sz w:val="26"/>
          <w:szCs w:val="26"/>
        </w:rPr>
        <w:t>., № 188-ФЗ // Собрании законодательства Российской Федерации от 21 декабря 1998</w:t>
      </w:r>
      <w:r w:rsidR="00650583">
        <w:rPr>
          <w:sz w:val="26"/>
          <w:szCs w:val="26"/>
        </w:rPr>
        <w:t>.</w:t>
      </w:r>
      <w:r w:rsidRPr="001F674B">
        <w:rPr>
          <w:sz w:val="26"/>
          <w:szCs w:val="26"/>
        </w:rPr>
        <w:t xml:space="preserve"> № 51.</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Федеральный закон «О международном коммерческом арбитраже» от 7 июля 1993 года № 5338-1 // Ведомости СНД и ВС РФ. 1993. № 32.</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закон «О прокуратуре Российской Федерации» от 17 февраля </w:t>
      </w:r>
      <w:smartTag w:uri="urn:schemas-microsoft-com:office:smarttags" w:element="metricconverter">
        <w:smartTagPr>
          <w:attr w:name="ProductID" w:val="1992 г"/>
        </w:smartTagPr>
        <w:r w:rsidRPr="001F674B">
          <w:rPr>
            <w:sz w:val="26"/>
            <w:szCs w:val="26"/>
          </w:rPr>
          <w:t>1992 г</w:t>
        </w:r>
      </w:smartTag>
      <w:r w:rsidRPr="001F674B">
        <w:rPr>
          <w:sz w:val="26"/>
          <w:szCs w:val="26"/>
        </w:rPr>
        <w:t>., № 2202-1</w:t>
      </w:r>
      <w:r w:rsidR="00E36BF7">
        <w:rPr>
          <w:sz w:val="26"/>
          <w:szCs w:val="26"/>
        </w:rPr>
        <w:t>, в ред. ФЗ от 17.11. 1995 г.</w:t>
      </w:r>
      <w:r w:rsidRPr="001F674B">
        <w:rPr>
          <w:sz w:val="26"/>
          <w:szCs w:val="26"/>
        </w:rPr>
        <w:t xml:space="preserve">// </w:t>
      </w:r>
      <w:r w:rsidR="00E36BF7">
        <w:rPr>
          <w:sz w:val="26"/>
          <w:szCs w:val="26"/>
        </w:rPr>
        <w:t>СПС Консультант Плюс.</w:t>
      </w:r>
    </w:p>
    <w:p w:rsidR="00E36BF7"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закон «О защите прав и законных интересов инвесторов на рынке ценных бумаг» от 12 февраля </w:t>
      </w:r>
      <w:smartTag w:uri="urn:schemas-microsoft-com:office:smarttags" w:element="metricconverter">
        <w:smartTagPr>
          <w:attr w:name="ProductID" w:val="1999 г"/>
        </w:smartTagPr>
        <w:r w:rsidRPr="001F674B">
          <w:rPr>
            <w:sz w:val="26"/>
            <w:szCs w:val="26"/>
          </w:rPr>
          <w:t>1999 г</w:t>
        </w:r>
      </w:smartTag>
      <w:r w:rsidRPr="001F674B">
        <w:rPr>
          <w:sz w:val="26"/>
          <w:szCs w:val="26"/>
        </w:rPr>
        <w:t xml:space="preserve">., № 46-ФЗ // Собрание законодательства РФ. </w:t>
      </w:r>
      <w:smartTag w:uri="urn:schemas-microsoft-com:office:smarttags" w:element="metricconverter">
        <w:smartTagPr>
          <w:attr w:name="ProductID" w:val="1999 г"/>
        </w:smartTagPr>
        <w:r w:rsidRPr="001F674B">
          <w:rPr>
            <w:sz w:val="26"/>
            <w:szCs w:val="26"/>
          </w:rPr>
          <w:t>1999 г</w:t>
        </w:r>
      </w:smartTag>
      <w:r w:rsidRPr="001F674B">
        <w:rPr>
          <w:sz w:val="26"/>
          <w:szCs w:val="26"/>
        </w:rPr>
        <w:t>., № 10. Ст. 1163.</w:t>
      </w:r>
      <w:r w:rsidR="00E36BF7" w:rsidRPr="001F674B">
        <w:rPr>
          <w:sz w:val="26"/>
          <w:szCs w:val="26"/>
        </w:rPr>
        <w:t xml:space="preserve">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закон «О защите конкуренции» от 26.06.2006 г., в ред. от 05.04. </w:t>
      </w:r>
      <w:smartTag w:uri="urn:schemas-microsoft-com:office:smarttags" w:element="metricconverter">
        <w:smartTagPr>
          <w:attr w:name="ProductID" w:val="2010 г"/>
        </w:smartTagPr>
        <w:r w:rsidRPr="001F674B">
          <w:rPr>
            <w:sz w:val="26"/>
            <w:szCs w:val="26"/>
          </w:rPr>
          <w:t>2010 г</w:t>
        </w:r>
      </w:smartTag>
      <w:r w:rsidRPr="001F674B">
        <w:rPr>
          <w:sz w:val="26"/>
          <w:szCs w:val="26"/>
        </w:rPr>
        <w:t>., № 135</w:t>
      </w:r>
      <w:r w:rsidR="008C248B">
        <w:rPr>
          <w:sz w:val="26"/>
          <w:szCs w:val="26"/>
        </w:rPr>
        <w:t>//СПС Консультант Плюс.</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закон «Об адвокатской деятельности и адвокатуре в РФ» от 31 мая </w:t>
      </w:r>
      <w:smartTag w:uri="urn:schemas-microsoft-com:office:smarttags" w:element="metricconverter">
        <w:smartTagPr>
          <w:attr w:name="ProductID" w:val="2002 г"/>
        </w:smartTagPr>
        <w:r w:rsidRPr="001F674B">
          <w:rPr>
            <w:sz w:val="26"/>
            <w:szCs w:val="26"/>
          </w:rPr>
          <w:t>2002 г</w:t>
        </w:r>
      </w:smartTag>
      <w:r w:rsidRPr="001F674B">
        <w:rPr>
          <w:sz w:val="26"/>
          <w:szCs w:val="26"/>
        </w:rPr>
        <w:t xml:space="preserve">., № 63-ФЗ // Собрание законодательства РФ </w:t>
      </w:r>
      <w:r w:rsidR="008C248B">
        <w:rPr>
          <w:sz w:val="26"/>
          <w:szCs w:val="26"/>
        </w:rPr>
        <w:t>2002.</w:t>
      </w:r>
      <w:r w:rsidRPr="001F674B">
        <w:rPr>
          <w:sz w:val="26"/>
          <w:szCs w:val="26"/>
        </w:rPr>
        <w:t xml:space="preserve"> № 23.</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закон «Об общих принципах организации местного самоуправления в Российской Федерации» от 06 октября 2003 года № 131-ФЗ // Собрание законодательства РФ.2003. № 40.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Федеральный закон «О системе государственной службы Российской Федерации» от 27 мая 2003 года № 58-ФЗ // Собрание законодательства РФ. 2003. № 22. Ст. 2063.</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закон от 24 июля </w:t>
      </w:r>
      <w:smartTag w:uri="urn:schemas-microsoft-com:office:smarttags" w:element="metricconverter">
        <w:smartTagPr>
          <w:attr w:name="ProductID" w:val="1998 г"/>
        </w:smartTagPr>
        <w:r w:rsidRPr="001F674B">
          <w:rPr>
            <w:sz w:val="26"/>
            <w:szCs w:val="26"/>
          </w:rPr>
          <w:t>1998 г</w:t>
        </w:r>
      </w:smartTag>
      <w:r w:rsidRPr="001F674B">
        <w:rPr>
          <w:sz w:val="26"/>
          <w:szCs w:val="26"/>
        </w:rPr>
        <w:t>., № 124-ФЗ «Об основных гарантиях прав ребенка» от 24 июля 1998 года № 124-ФЗ // Собрание законодательства РФ. 1998</w:t>
      </w:r>
      <w:r w:rsidR="008C248B">
        <w:rPr>
          <w:sz w:val="26"/>
          <w:szCs w:val="26"/>
        </w:rPr>
        <w:t>.</w:t>
      </w:r>
      <w:r w:rsidRPr="001F674B">
        <w:rPr>
          <w:sz w:val="26"/>
          <w:szCs w:val="26"/>
        </w:rPr>
        <w:t xml:space="preserve"> № 31.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закон от 15 ноября </w:t>
      </w:r>
      <w:smartTag w:uri="urn:schemas-microsoft-com:office:smarttags" w:element="metricconverter">
        <w:smartTagPr>
          <w:attr w:name="ProductID" w:val="1997 г"/>
        </w:smartTagPr>
        <w:r w:rsidRPr="001F674B">
          <w:rPr>
            <w:sz w:val="26"/>
            <w:szCs w:val="26"/>
          </w:rPr>
          <w:t>1997 г</w:t>
        </w:r>
      </w:smartTag>
      <w:r w:rsidRPr="001F674B">
        <w:rPr>
          <w:sz w:val="26"/>
          <w:szCs w:val="26"/>
        </w:rPr>
        <w:t>., № 143-ФЗ «Об актах гражданского состояния» от 15 ноября 1997 года № 143-ФЗ // Собрание законодательства РФ. 1997</w:t>
      </w:r>
      <w:r w:rsidR="008C248B">
        <w:rPr>
          <w:sz w:val="26"/>
          <w:szCs w:val="26"/>
        </w:rPr>
        <w:t>.</w:t>
      </w:r>
      <w:r w:rsidRPr="001F674B">
        <w:rPr>
          <w:sz w:val="26"/>
          <w:szCs w:val="26"/>
        </w:rPr>
        <w:t xml:space="preserve"> № 47.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1999 года № 184-ФЗ // Собрание законодательства РФ. 1999</w:t>
      </w:r>
      <w:r w:rsidR="008C248B">
        <w:rPr>
          <w:sz w:val="26"/>
          <w:szCs w:val="26"/>
        </w:rPr>
        <w:t>.</w:t>
      </w:r>
      <w:r w:rsidRPr="001F674B">
        <w:rPr>
          <w:sz w:val="26"/>
          <w:szCs w:val="26"/>
        </w:rPr>
        <w:t xml:space="preserve"> № 42.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Федеральный закон от 26 октября 2002 года № 127-ФЗ «О несостоятельности (банкротстве)» // Собрание законодательств РФ. 2002</w:t>
      </w:r>
      <w:r w:rsidR="008C248B">
        <w:rPr>
          <w:sz w:val="26"/>
          <w:szCs w:val="26"/>
        </w:rPr>
        <w:t>.</w:t>
      </w:r>
      <w:r w:rsidRPr="001F674B">
        <w:rPr>
          <w:sz w:val="26"/>
          <w:szCs w:val="26"/>
        </w:rPr>
        <w:t xml:space="preserve"> № 43.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Федеральный закон «Об исполнительном производстве» от 2 октября 2007 года № 229-ФЗ // Собрание законодательства РФ. 2007</w:t>
      </w:r>
      <w:r w:rsidR="00391680">
        <w:rPr>
          <w:sz w:val="26"/>
          <w:szCs w:val="26"/>
        </w:rPr>
        <w:t>.</w:t>
      </w:r>
      <w:r w:rsidRPr="001F674B">
        <w:rPr>
          <w:sz w:val="26"/>
          <w:szCs w:val="26"/>
        </w:rPr>
        <w:t xml:space="preserve"> № 47.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Федеральный закон «О судебных приставах» от</w:t>
      </w:r>
      <w:r w:rsidR="00391680">
        <w:rPr>
          <w:sz w:val="26"/>
          <w:szCs w:val="26"/>
        </w:rPr>
        <w:t xml:space="preserve"> 21 июля 1997 года № 118-ФЗ // </w:t>
      </w:r>
      <w:r w:rsidRPr="001F674B">
        <w:rPr>
          <w:sz w:val="26"/>
          <w:szCs w:val="26"/>
        </w:rPr>
        <w:t>Собрание законодательства РФ. 1997</w:t>
      </w:r>
      <w:r w:rsidR="000826D5">
        <w:rPr>
          <w:sz w:val="26"/>
          <w:szCs w:val="26"/>
        </w:rPr>
        <w:t>.</w:t>
      </w:r>
      <w:r w:rsidRPr="001F674B">
        <w:rPr>
          <w:sz w:val="26"/>
          <w:szCs w:val="26"/>
        </w:rPr>
        <w:t xml:space="preserve"> № 30. Ст. 359.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lastRenderedPageBreak/>
        <w:t>Федеральный закон «О</w:t>
      </w:r>
      <w:r w:rsidR="009C2187">
        <w:rPr>
          <w:sz w:val="26"/>
          <w:szCs w:val="26"/>
        </w:rPr>
        <w:t>б арбитраже</w:t>
      </w:r>
      <w:r w:rsidRPr="001F674B">
        <w:rPr>
          <w:sz w:val="26"/>
          <w:szCs w:val="26"/>
        </w:rPr>
        <w:t xml:space="preserve"> </w:t>
      </w:r>
      <w:r w:rsidR="009C2187">
        <w:rPr>
          <w:sz w:val="26"/>
          <w:szCs w:val="26"/>
        </w:rPr>
        <w:t>(</w:t>
      </w:r>
      <w:r w:rsidRPr="001F674B">
        <w:rPr>
          <w:sz w:val="26"/>
          <w:szCs w:val="26"/>
        </w:rPr>
        <w:t>третейск</w:t>
      </w:r>
      <w:r w:rsidR="009C2187">
        <w:rPr>
          <w:sz w:val="26"/>
          <w:szCs w:val="26"/>
        </w:rPr>
        <w:t>ом разбирательстве)</w:t>
      </w:r>
      <w:r w:rsidRPr="001F674B">
        <w:rPr>
          <w:sz w:val="26"/>
          <w:szCs w:val="26"/>
        </w:rPr>
        <w:t xml:space="preserve"> в Российской Федерации» от 2</w:t>
      </w:r>
      <w:r w:rsidR="009C2187">
        <w:rPr>
          <w:sz w:val="26"/>
          <w:szCs w:val="26"/>
        </w:rPr>
        <w:t>9</w:t>
      </w:r>
      <w:r w:rsidRPr="001F674B">
        <w:rPr>
          <w:sz w:val="26"/>
          <w:szCs w:val="26"/>
        </w:rPr>
        <w:t xml:space="preserve"> </w:t>
      </w:r>
      <w:r w:rsidR="009C2187">
        <w:rPr>
          <w:sz w:val="26"/>
          <w:szCs w:val="26"/>
        </w:rPr>
        <w:t>декабря 2015</w:t>
      </w:r>
      <w:r w:rsidRPr="001F674B">
        <w:rPr>
          <w:sz w:val="26"/>
          <w:szCs w:val="26"/>
        </w:rPr>
        <w:t xml:space="preserve"> года № </w:t>
      </w:r>
      <w:r w:rsidR="009C2187">
        <w:rPr>
          <w:sz w:val="26"/>
          <w:szCs w:val="26"/>
        </w:rPr>
        <w:t>409</w:t>
      </w:r>
      <w:r w:rsidRPr="001F674B">
        <w:rPr>
          <w:sz w:val="26"/>
          <w:szCs w:val="26"/>
        </w:rPr>
        <w:t xml:space="preserve">-ФЗ // </w:t>
      </w:r>
      <w:r w:rsidR="009C2187">
        <w:rPr>
          <w:sz w:val="26"/>
          <w:szCs w:val="26"/>
        </w:rPr>
        <w:t>СПС Консультант Плюс.</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закон </w:t>
      </w:r>
      <w:r w:rsidR="00C87534">
        <w:rPr>
          <w:sz w:val="26"/>
          <w:szCs w:val="26"/>
        </w:rPr>
        <w:t>«</w:t>
      </w:r>
      <w:r w:rsidRPr="001F674B">
        <w:rPr>
          <w:sz w:val="26"/>
          <w:szCs w:val="26"/>
        </w:rPr>
        <w:t>Об обеспечении доступа к информации о деятельности судов в Российской Федерации» от 22 декабря 2008 № 262</w:t>
      </w:r>
      <w:r w:rsidR="000826D5">
        <w:rPr>
          <w:sz w:val="26"/>
          <w:szCs w:val="26"/>
        </w:rPr>
        <w:t>-ФЗ // СЗ РФ. 2008. № 52 (ч. 1).</w:t>
      </w:r>
      <w:r w:rsidRPr="001F674B">
        <w:rPr>
          <w:sz w:val="26"/>
          <w:szCs w:val="26"/>
        </w:rPr>
        <w:t xml:space="preserve"> </w:t>
      </w:r>
      <w:r w:rsidR="000826D5">
        <w:rPr>
          <w:sz w:val="26"/>
          <w:szCs w:val="26"/>
        </w:rPr>
        <w:t>С</w:t>
      </w:r>
      <w:r w:rsidRPr="001F674B">
        <w:rPr>
          <w:sz w:val="26"/>
          <w:szCs w:val="26"/>
        </w:rPr>
        <w:t>т. 6217.</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Федеральный закон «О компенсации за нарушение права на судопроизводство в разумный срок или права на исполнение судебного акта в разумный срок» от 21 апреля 2010 года № 68-ФЗ.</w:t>
      </w:r>
      <w:r w:rsidR="00537455">
        <w:rPr>
          <w:sz w:val="26"/>
          <w:szCs w:val="26"/>
        </w:rPr>
        <w:t xml:space="preserve"> //</w:t>
      </w:r>
      <w:r w:rsidRPr="001F674B">
        <w:rPr>
          <w:sz w:val="26"/>
          <w:szCs w:val="26"/>
        </w:rPr>
        <w:t xml:space="preserve"> Российская газета</w:t>
      </w:r>
      <w:r w:rsidR="00537455">
        <w:rPr>
          <w:sz w:val="26"/>
          <w:szCs w:val="26"/>
        </w:rPr>
        <w:t>. 2010.</w:t>
      </w:r>
      <w:r w:rsidRPr="001F674B">
        <w:rPr>
          <w:sz w:val="26"/>
          <w:szCs w:val="26"/>
        </w:rPr>
        <w:t xml:space="preserve"> </w:t>
      </w:r>
      <w:r w:rsidR="00537455">
        <w:rPr>
          <w:sz w:val="26"/>
          <w:szCs w:val="26"/>
        </w:rPr>
        <w:t>4 мая</w:t>
      </w:r>
      <w:r w:rsidRPr="001F674B">
        <w:rPr>
          <w:sz w:val="26"/>
          <w:szCs w:val="26"/>
        </w:rPr>
        <w:t>.</w:t>
      </w:r>
      <w:r w:rsidR="000826D5" w:rsidRPr="000826D5">
        <w:rPr>
          <w:sz w:val="26"/>
          <w:szCs w:val="26"/>
        </w:rPr>
        <w:t xml:space="preserve"> </w:t>
      </w:r>
      <w:r w:rsidR="000826D5" w:rsidRPr="001F674B">
        <w:rPr>
          <w:sz w:val="26"/>
          <w:szCs w:val="26"/>
        </w:rPr>
        <w:t>№ 94</w:t>
      </w:r>
      <w:r w:rsidR="000826D5">
        <w:rPr>
          <w:sz w:val="26"/>
          <w:szCs w:val="26"/>
        </w:rPr>
        <w: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Федеральный закон </w:t>
      </w:r>
      <w:r w:rsidR="00537455">
        <w:rPr>
          <w:sz w:val="26"/>
          <w:szCs w:val="26"/>
        </w:rPr>
        <w:t>«</w:t>
      </w:r>
      <w:r w:rsidRPr="001F674B">
        <w:rPr>
          <w:sz w:val="26"/>
          <w:szCs w:val="26"/>
        </w:rPr>
        <w:t>Об альтернативной процедуре урегулирования споров с участием посредника (процедуре медиации)</w:t>
      </w:r>
      <w:r w:rsidR="00537455">
        <w:rPr>
          <w:sz w:val="26"/>
          <w:szCs w:val="26"/>
        </w:rPr>
        <w:t>»</w:t>
      </w:r>
      <w:r w:rsidRPr="001F674B">
        <w:rPr>
          <w:sz w:val="26"/>
          <w:szCs w:val="26"/>
        </w:rPr>
        <w:t xml:space="preserve"> от 27 июля 2010 № 193-ФЗ // СЗ РФ. 2010. № 31. Ст. 4162.</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Об утверждении Правил совершения завещательных распоряжений правами на денежные средства в банках. Постановление Правительства РФ от 27.05.2002 № 351.</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 xml:space="preserve">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 Постановление Правительства Российской Федерации от 27.05.2002 № 350. </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 Постановление Правительства Российской Федерации от 10.12.2008 № 941.</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Положение о порядке предоставления (размещения) кредитными организациями денежных средств и их возврата (погашения) (утв. ЦБ РФ 31.08.1998 № 54-П) (Зарегистрировано в Минюсте Российской Федерации 29.09.1998 № 1619).</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Положение о порядке предоставления (размещения) кредитными организациями денежных средств и их возврата (погашения) (утв. ЦБ РФ 31.08.1998 № 54-П) (Зарегистрировано в Минюсте Российской Федерации 29.09.1998 № 1619).</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 xml:space="preserve">Положение «О сберегательных и депозитных сертификатах кредитных организаций» (в редакции от 31 августа </w:t>
      </w:r>
      <w:smartTag w:uri="urn:schemas-microsoft-com:office:smarttags" w:element="metricconverter">
        <w:smartTagPr>
          <w:attr w:name="ProductID" w:val="1998 г"/>
        </w:smartTagPr>
        <w:r w:rsidRPr="001F674B">
          <w:rPr>
            <w:sz w:val="26"/>
            <w:szCs w:val="26"/>
          </w:rPr>
          <w:t>1998 г</w:t>
        </w:r>
      </w:smartTag>
      <w:r w:rsidRPr="001F674B">
        <w:rPr>
          <w:sz w:val="26"/>
          <w:szCs w:val="26"/>
        </w:rPr>
        <w:t xml:space="preserve">.). Письмо ЦБ РФ от 10 февраля </w:t>
      </w:r>
      <w:smartTag w:uri="urn:schemas-microsoft-com:office:smarttags" w:element="metricconverter">
        <w:smartTagPr>
          <w:attr w:name="ProductID" w:val="1992 г"/>
        </w:smartTagPr>
        <w:r w:rsidRPr="001F674B">
          <w:rPr>
            <w:sz w:val="26"/>
            <w:szCs w:val="26"/>
          </w:rPr>
          <w:t>1992 г</w:t>
        </w:r>
      </w:smartTag>
      <w:r w:rsidRPr="001F674B">
        <w:rPr>
          <w:sz w:val="26"/>
          <w:szCs w:val="26"/>
        </w:rPr>
        <w:t>. № 14-3-20 // Вестник Банка России. 1998. № 64.</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Приказ МНС и Минюста от 25 июля 2000 года № ВТ-3-10/265/215 «Об утверждении Порядка взаимодействия налоговых органов Российской Федерации и судебных приставов органов юстиции субъектов Российской Федерации по принудительному исполнению постановлений налоговых органов и иных исполнительных документов» //Бюллетень нормативных актов федеральных органов исполнительной власти. </w:t>
      </w:r>
      <w:smartTag w:uri="urn:schemas-microsoft-com:office:smarttags" w:element="metricconverter">
        <w:smartTagPr>
          <w:attr w:name="ProductID" w:val="2000 г"/>
        </w:smartTagPr>
        <w:r w:rsidRPr="001F674B">
          <w:rPr>
            <w:sz w:val="26"/>
            <w:szCs w:val="26"/>
          </w:rPr>
          <w:t>2000 г</w:t>
        </w:r>
      </w:smartTag>
      <w:r w:rsidRPr="001F674B">
        <w:rPr>
          <w:sz w:val="26"/>
          <w:szCs w:val="26"/>
        </w:rPr>
        <w:t>. № 35.</w:t>
      </w:r>
    </w:p>
    <w:p w:rsidR="00041ECA" w:rsidRPr="001F674B" w:rsidRDefault="00041ECA" w:rsidP="00041ECA">
      <w:pPr>
        <w:pStyle w:val="p23"/>
        <w:spacing w:before="0" w:beforeAutospacing="0" w:after="0" w:afterAutospacing="0"/>
        <w:ind w:firstLine="709"/>
        <w:jc w:val="both"/>
        <w:rPr>
          <w:sz w:val="26"/>
          <w:szCs w:val="26"/>
        </w:rPr>
      </w:pPr>
    </w:p>
    <w:p w:rsidR="00041ECA" w:rsidRPr="001F674B" w:rsidRDefault="00041ECA" w:rsidP="00041ECA">
      <w:pPr>
        <w:pStyle w:val="p18"/>
        <w:spacing w:before="0" w:beforeAutospacing="0" w:after="0" w:afterAutospacing="0"/>
        <w:ind w:firstLine="709"/>
        <w:jc w:val="both"/>
        <w:rPr>
          <w:rStyle w:val="s1"/>
          <w:sz w:val="26"/>
          <w:szCs w:val="26"/>
        </w:rPr>
      </w:pPr>
    </w:p>
    <w:p w:rsidR="00041ECA" w:rsidRPr="001F674B" w:rsidRDefault="00041ECA" w:rsidP="00041ECA">
      <w:pPr>
        <w:pStyle w:val="p18"/>
        <w:spacing w:before="0" w:beforeAutospacing="0" w:after="0" w:afterAutospacing="0"/>
        <w:ind w:firstLine="709"/>
        <w:jc w:val="center"/>
        <w:rPr>
          <w:sz w:val="26"/>
          <w:szCs w:val="26"/>
        </w:rPr>
      </w:pPr>
      <w:r w:rsidRPr="001F674B">
        <w:rPr>
          <w:rStyle w:val="s1"/>
          <w:sz w:val="26"/>
          <w:szCs w:val="26"/>
        </w:rPr>
        <w:t>Судебная практика:</w:t>
      </w:r>
    </w:p>
    <w:p w:rsidR="00041ECA" w:rsidRPr="001F674B" w:rsidRDefault="00041ECA" w:rsidP="00041ECA">
      <w:pPr>
        <w:pStyle w:val="p23"/>
        <w:spacing w:before="0" w:beforeAutospacing="0" w:after="0" w:afterAutospacing="0"/>
        <w:ind w:firstLine="709"/>
        <w:jc w:val="both"/>
        <w:rPr>
          <w:sz w:val="26"/>
          <w:szCs w:val="26"/>
        </w:rPr>
      </w:pP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lastRenderedPageBreak/>
        <w:t xml:space="preserve">Постановление Европейского суда по правам человека от 15 января </w:t>
      </w:r>
      <w:smartTag w:uri="urn:schemas-microsoft-com:office:smarttags" w:element="metricconverter">
        <w:smartTagPr>
          <w:attr w:name="ProductID" w:val="2009 г"/>
        </w:smartTagPr>
        <w:r w:rsidRPr="001F674B">
          <w:rPr>
            <w:sz w:val="26"/>
            <w:szCs w:val="26"/>
          </w:rPr>
          <w:t>2009 г</w:t>
        </w:r>
      </w:smartTag>
      <w:r w:rsidRPr="001F674B">
        <w:rPr>
          <w:sz w:val="26"/>
          <w:szCs w:val="26"/>
        </w:rPr>
        <w:t>. по делу Бурдов против России (№ 2) (дело № 33509/04) // официальный сайт Европейского суда по правам человека // www.echr.coe.int.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Европейского Суда по правам человека и гражданина по делу № 30422/03 Pshenichnyy v. Russia от 14.02.2008// официальный сайт Европейского суда по правам человека (www.echr.coe.int).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Европейского Суда по правам человека и гражданина по делу № 3896/04 Ryabov v. Russia от 31.01.2008// официальный сайт Европейского суда по правам человека (www.echr.coe.int).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Европейского Суда по правам человека и гражданина по делу № 14810/02 Ryakib Biryukov v. Russia от 17.01.2008// официальный сайт Европейского суда по правам человека (www.echr.coe.int).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Европейского Суда по правам человека и гражданиниа по делу № №: 7412/02 Cherkashin v. Russia. от 07.02.2008// официальный сайт Европейского суда по правам человека (www.echr.coe.int).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Европейского Суда по правам человека и гражданиниа по делу №: 23490/03 Kostenko v. Russia от 07.02.2008// официальный сайт Европейского суда по правам человека (www.echr.coe.int).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Европейского Суда по правам человека и гражданина по делу № 15339/02, 21166/02, 20058/02, 11673/02, 15343/02 Budayeva and Others v. Russia от 20.03.2008// официальный сайт Европейского суда по правам человека (www.echr.coe.int).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Европейского Суда по правам человека и гражданина по делу № 11549/02 Falimonov v. Russia от 25.03.2008// официальный сайт Европейского суда по правам человека (www.echr.coe.int).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Европейского Суда по правам человека и гражданина по делу № 44009/05 Shtukaturov v. Russia от 27.03.2008// официальный сайт Европейского суда по правам человека (www.echr.coe.int).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Европейского Суда по правам человека и гражданина по делу № 10277/05 Ignatyeva v. Russia от 03.04.2008// официальный сайт Европейского суда по правам человека (www.echr.coe.int).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Европейского Суда по правам человека и гражданина по делу № 45017/04 Nekhoroshev v. Russia от 10.04.2008// официальный сайт Европейского суда по правам человека (www.echr.coe.int).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Европейского Суда по правам человека и гражданина № 33307/02 Galich v. Russia от 13.05.2008// официальный сайт Европейского суда по правам человека (</w:t>
      </w:r>
      <w:hyperlink r:id="rId8" w:tgtFrame="_blank" w:history="1">
        <w:r w:rsidRPr="001F674B">
          <w:rPr>
            <w:rStyle w:val="a3"/>
            <w:sz w:val="26"/>
            <w:szCs w:val="26"/>
          </w:rPr>
          <w:t>www.echr.coe.int</w:t>
        </w:r>
      </w:hyperlink>
      <w:r w:rsidRPr="001F674B">
        <w:rPr>
          <w:sz w:val="26"/>
          <w:szCs w:val="26"/>
        </w:rPr>
        <w: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Европейского Суда по правам человека и гражданина № 837/03 Subbotkin v. Russia от 12.06.2008 // официальный сайт Европейского суда по правам человека (www.echr.coe.int).</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 xml:space="preserve">Решение Европейского суда по правам человека от 25 июня </w:t>
      </w:r>
      <w:smartTag w:uri="urn:schemas-microsoft-com:office:smarttags" w:element="metricconverter">
        <w:smartTagPr>
          <w:attr w:name="ProductID" w:val="2009 г"/>
        </w:smartTagPr>
        <w:r w:rsidRPr="001F674B">
          <w:rPr>
            <w:sz w:val="26"/>
            <w:szCs w:val="26"/>
          </w:rPr>
          <w:t>2009 г</w:t>
        </w:r>
      </w:smartTag>
      <w:r w:rsidRPr="001F674B">
        <w:rPr>
          <w:sz w:val="26"/>
          <w:szCs w:val="26"/>
        </w:rPr>
        <w:t>. о приемлемости жалобы № 6025/09 от Галины Васильевны Ковалевой и др. против России // официальный сайт Европейского суда по правам человека (www.echr.coe.int).</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 xml:space="preserve">Решение Европейского суда по правам человека от 25 июня </w:t>
      </w:r>
      <w:smartTag w:uri="urn:schemas-microsoft-com:office:smarttags" w:element="metricconverter">
        <w:smartTagPr>
          <w:attr w:name="ProductID" w:val="2009 г"/>
        </w:smartTagPr>
        <w:r w:rsidRPr="001F674B">
          <w:rPr>
            <w:sz w:val="26"/>
            <w:szCs w:val="26"/>
          </w:rPr>
          <w:t>2009 г</w:t>
        </w:r>
      </w:smartTag>
      <w:r w:rsidRPr="001F674B">
        <w:rPr>
          <w:sz w:val="26"/>
          <w:szCs w:val="26"/>
        </w:rPr>
        <w:t>. о приемлемости жалобы № 42600/05 от ООО «Линк Ойл СПб» против России // официальный сайт Европейского суда по правам человека (www.echr.coe.int).</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lastRenderedPageBreak/>
        <w:t xml:space="preserve">Решение Европейского суда по правам человека от 5 ноября </w:t>
      </w:r>
      <w:smartTag w:uri="urn:schemas-microsoft-com:office:smarttags" w:element="metricconverter">
        <w:smartTagPr>
          <w:attr w:name="ProductID" w:val="2009 г"/>
        </w:smartTagPr>
        <w:r w:rsidRPr="001F674B">
          <w:rPr>
            <w:sz w:val="26"/>
            <w:szCs w:val="26"/>
          </w:rPr>
          <w:t>2009 г</w:t>
        </w:r>
      </w:smartTag>
      <w:r w:rsidRPr="001F674B">
        <w:rPr>
          <w:sz w:val="26"/>
          <w:szCs w:val="26"/>
        </w:rPr>
        <w:t>. о приемлемости жалобы № 29612/09 от Валентины Кирилловны Мартынец против России // официальный сайт Европейского суда по правам человека (www.echr.coe.int).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Определение Конституционного Суда Российской Федерации от 06 июня 1997 года № 59-О «О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 части третьей статьи 374 и пункта 4 части второй статьи 384 Уголовно-процессуального кодекса РСФСР в связи с жалобами граждан К.М. Кульнева, В.С. Лалуева, Ю.В. Лукашова и И.П. Серебрянникова» // «Собрание законодательства Российской Федерации». </w:t>
      </w:r>
      <w:smartTag w:uri="urn:schemas-microsoft-com:office:smarttags" w:element="metricconverter">
        <w:smartTagPr>
          <w:attr w:name="ProductID" w:val="1997 г"/>
        </w:smartTagPr>
        <w:r w:rsidRPr="001F674B">
          <w:rPr>
            <w:sz w:val="26"/>
            <w:szCs w:val="26"/>
          </w:rPr>
          <w:t>1997 г</w:t>
        </w:r>
      </w:smartTag>
      <w:r w:rsidRPr="001F674B">
        <w:rPr>
          <w:sz w:val="26"/>
          <w:szCs w:val="26"/>
        </w:rPr>
        <w:t xml:space="preserve">. № 25.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12 октября 1998 года № 24-П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 // «Собрание законодательства РФ. « № 42 , 19.10. </w:t>
      </w:r>
      <w:smartTag w:uri="urn:schemas-microsoft-com:office:smarttags" w:element="metricconverter">
        <w:smartTagPr>
          <w:attr w:name="ProductID" w:val="2008 г"/>
        </w:smartTagPr>
        <w:r w:rsidRPr="001F674B">
          <w:rPr>
            <w:sz w:val="26"/>
            <w:szCs w:val="26"/>
          </w:rPr>
          <w:t>2008 г</w:t>
        </w:r>
      </w:smartTag>
      <w:r w:rsidRPr="001F674B">
        <w:rPr>
          <w:sz w:val="26"/>
          <w:szCs w:val="26"/>
        </w:rPr>
        <w: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Конституционного Суда Российской Федерации от 14 апреля 1999 года № 6-П «По делу о проверке конституционности положений части первой статьи 325 Гражданского процессуального кодекса РСФСР в связи с жалобами граждан Б.Л. Дрибинского и А.А. Майстрова» // Собрание законодательства РФ. 1999. № 16.</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16 июня 1998 года «По делу о толковании ст. 125-127 Конституции Российской Федерации» // Собрание законодательства Российской Федерации. </w:t>
      </w:r>
      <w:smartTag w:uri="urn:schemas-microsoft-com:office:smarttags" w:element="metricconverter">
        <w:smartTagPr>
          <w:attr w:name="ProductID" w:val="1998 г"/>
        </w:smartTagPr>
        <w:r w:rsidRPr="001F674B">
          <w:rPr>
            <w:sz w:val="26"/>
            <w:szCs w:val="26"/>
          </w:rPr>
          <w:t>1998 г</w:t>
        </w:r>
      </w:smartTag>
      <w:r w:rsidRPr="001F674B">
        <w:rPr>
          <w:sz w:val="26"/>
          <w:szCs w:val="26"/>
        </w:rPr>
        <w:t xml:space="preserve">., № 25. Ст. 3004. Вестник Конституционного Суда Российской Федерации № 5, </w:t>
      </w:r>
      <w:smartTag w:uri="urn:schemas-microsoft-com:office:smarttags" w:element="metricconverter">
        <w:smartTagPr>
          <w:attr w:name="ProductID" w:val="1998 г"/>
        </w:smartTagPr>
        <w:r w:rsidRPr="001F674B">
          <w:rPr>
            <w:sz w:val="26"/>
            <w:szCs w:val="26"/>
          </w:rPr>
          <w:t>1998 г</w:t>
        </w:r>
      </w:smartTag>
      <w:r w:rsidRPr="001F674B">
        <w:rPr>
          <w:sz w:val="26"/>
          <w:szCs w:val="26"/>
        </w:rPr>
        <w: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Определение Конституционного Суда Российской Федерации от 25 июля 2001 года № 138-О «По ходатайству Министерства Российской Федерации по налогам и сборам о разъяснении Постановления Конституционного Суда Российской Федерации от12 октября 1998 года по делу о проверке конституционности пункта 3 статьи 11 закона Российской Федерации «Об основах налоговой системы Российской Федерации» // Собрание законодательства Российской Федерации. </w:t>
      </w:r>
      <w:smartTag w:uri="urn:schemas-microsoft-com:office:smarttags" w:element="metricconverter">
        <w:smartTagPr>
          <w:attr w:name="ProductID" w:val="2001 г"/>
        </w:smartTagPr>
        <w:r w:rsidRPr="001F674B">
          <w:rPr>
            <w:sz w:val="26"/>
            <w:szCs w:val="26"/>
          </w:rPr>
          <w:t>2001 г</w:t>
        </w:r>
      </w:smartTag>
      <w:r w:rsidRPr="001F674B">
        <w:rPr>
          <w:sz w:val="26"/>
          <w:szCs w:val="26"/>
        </w:rPr>
        <w:t>., № 32.</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30 июля 2001 года № 13-П «По делу о проверке конституционности положений подпункта 7 пункта 1 статьи 77 и пункта 1 статьи 81 Федерального закона «Об исполнительном производстве» в связи с запросами Арбитражного суда Саратовской области и жалобой открытого акционерного общества «Разрез Изыхский» // Собрание законодательства Российской Федерации. </w:t>
      </w:r>
      <w:smartTag w:uri="urn:schemas-microsoft-com:office:smarttags" w:element="metricconverter">
        <w:smartTagPr>
          <w:attr w:name="ProductID" w:val="2001 г"/>
        </w:smartTagPr>
        <w:r w:rsidRPr="001F674B">
          <w:rPr>
            <w:sz w:val="26"/>
            <w:szCs w:val="26"/>
          </w:rPr>
          <w:t>2001 г</w:t>
        </w:r>
      </w:smartTag>
      <w:r w:rsidRPr="001F674B">
        <w:rPr>
          <w:sz w:val="26"/>
          <w:szCs w:val="26"/>
        </w:rPr>
        <w:t xml:space="preserve">., № 32.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15 января </w:t>
      </w:r>
      <w:smartTag w:uri="urn:schemas-microsoft-com:office:smarttags" w:element="metricconverter">
        <w:smartTagPr>
          <w:attr w:name="ProductID" w:val="2002 г"/>
        </w:smartTagPr>
        <w:r w:rsidRPr="001F674B">
          <w:rPr>
            <w:sz w:val="26"/>
            <w:szCs w:val="26"/>
          </w:rPr>
          <w:t>2002 г</w:t>
        </w:r>
      </w:smartTag>
      <w:r w:rsidRPr="001F674B">
        <w:rPr>
          <w:sz w:val="26"/>
          <w:szCs w:val="26"/>
        </w:rPr>
        <w:t>. № 1-П «По делу о проверке конституционности отдельных положений статьи 64 Федерального закона «Об основных гарантиях избирательных прав и права на участие в референдуме граждан Российской Федерации» и статьи 92 Федерального закона «О выборах депутатов Государственной Думы Федерального Собрания Российской Федерации» в связи с жалобой гражданина А.М.Траспова» // СЗ РФ. 2002. № 6. Ст. 626.</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14 февраля </w:t>
      </w:r>
      <w:smartTag w:uri="urn:schemas-microsoft-com:office:smarttags" w:element="metricconverter">
        <w:smartTagPr>
          <w:attr w:name="ProductID" w:val="2002 г"/>
        </w:smartTagPr>
        <w:r w:rsidRPr="001F674B">
          <w:rPr>
            <w:sz w:val="26"/>
            <w:szCs w:val="26"/>
          </w:rPr>
          <w:t>2002 г</w:t>
        </w:r>
      </w:smartTag>
      <w:r w:rsidRPr="001F674B">
        <w:rPr>
          <w:sz w:val="26"/>
          <w:szCs w:val="26"/>
        </w:rPr>
        <w:t xml:space="preserve">. № 4-П «По делу о проверке конституционности статьи 140 Гражданского </w:t>
      </w:r>
      <w:r w:rsidRPr="001F674B">
        <w:rPr>
          <w:sz w:val="26"/>
          <w:szCs w:val="26"/>
        </w:rPr>
        <w:lastRenderedPageBreak/>
        <w:t>процессуального кодекса РСФСР в связи с жалобой гражданки Л.Б.Фишер» // СЗ РФ. 2002. № 8. Ст. 894.</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 13-П от 18 июля 2003 года «По делу о проверке конституционности положений статей 115 и 231 Гражданского процессуального кодекса РСФСР, статей 26, 251 и 253 Гражданского процессуального кодекса Российской Федерации, статей 1, 21 и 22 Федерального закона «О прокуратуре Российской Федерации» в связи и запросами Государственного собрания – Курултая Республики Башкортостан, Государственного совета Республики Татарстан и Верховного суда Республики Татарстан» // Собрание законодательства Российской Федерации. </w:t>
      </w:r>
      <w:smartTag w:uri="urn:schemas-microsoft-com:office:smarttags" w:element="metricconverter">
        <w:smartTagPr>
          <w:attr w:name="ProductID" w:val="2003 г"/>
        </w:smartTagPr>
        <w:r w:rsidRPr="001F674B">
          <w:rPr>
            <w:sz w:val="26"/>
            <w:szCs w:val="26"/>
          </w:rPr>
          <w:t>2003 г</w:t>
        </w:r>
      </w:smartTag>
      <w:r w:rsidRPr="001F674B">
        <w:rPr>
          <w:sz w:val="26"/>
          <w:szCs w:val="26"/>
        </w:rPr>
        <w:t>., № 30.</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14 мая 2003 года № 8-П «По делу о проверке конституционности пункта 2 статьи 14 Федерального закона «О судебных приставах» в связи с запросом Лангепасского городского суда Ханты-Мансийского автономного округа» // Собрание законодательства Российской Федерации. </w:t>
      </w:r>
      <w:smartTag w:uri="urn:schemas-microsoft-com:office:smarttags" w:element="metricconverter">
        <w:smartTagPr>
          <w:attr w:name="ProductID" w:val="2003 г"/>
        </w:smartTagPr>
        <w:r w:rsidRPr="001F674B">
          <w:rPr>
            <w:sz w:val="26"/>
            <w:szCs w:val="26"/>
          </w:rPr>
          <w:t>2003 г</w:t>
        </w:r>
      </w:smartTag>
      <w:r w:rsidRPr="001F674B">
        <w:rPr>
          <w:sz w:val="26"/>
          <w:szCs w:val="26"/>
        </w:rPr>
        <w:t xml:space="preserve">., № 21.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16 июля 2004 года № 15-П «По делу о проверке конституционности части 5 статьи 59 Арбитражного процессуального кодекса Российской Федерации в связи с запросами Государственного Собрания – Курултая Республики Башкортостан, Губернатора Ярославской области, Арбитражного суда Красноярского края, жалобами ряда организаций и граждан» // Собрание законодательства Российской Федерации. </w:t>
      </w:r>
      <w:smartTag w:uri="urn:schemas-microsoft-com:office:smarttags" w:element="metricconverter">
        <w:smartTagPr>
          <w:attr w:name="ProductID" w:val="2004. г"/>
        </w:smartTagPr>
        <w:r w:rsidRPr="001F674B">
          <w:rPr>
            <w:sz w:val="26"/>
            <w:szCs w:val="26"/>
          </w:rPr>
          <w:t>2004. г</w:t>
        </w:r>
      </w:smartTag>
      <w:r w:rsidRPr="001F674B">
        <w:rPr>
          <w:sz w:val="26"/>
          <w:szCs w:val="26"/>
        </w:rPr>
        <w:t xml:space="preserve">., № 31.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Конституционного Суда Российской Федерации № 1-П от 27 января 2004 года «По делу о проверке конституционности отдельных положений пункта 2 части первой статьи 27, частей первой, второй и четвертой статьи 251, частей второй и третьей статьи 253 Гражданского процес</w:t>
      </w:r>
      <w:r w:rsidR="00670BBA">
        <w:rPr>
          <w:sz w:val="26"/>
          <w:szCs w:val="26"/>
        </w:rPr>
        <w:t>с</w:t>
      </w:r>
      <w:r w:rsidRPr="001F674B">
        <w:rPr>
          <w:sz w:val="26"/>
          <w:szCs w:val="26"/>
        </w:rPr>
        <w:t xml:space="preserve">уального кодекса Российской Федерации в связи с запросом Правительства Российской Федерации» // Собрание законодательства Российской Федерации. </w:t>
      </w:r>
      <w:smartTag w:uri="urn:schemas-microsoft-com:office:smarttags" w:element="metricconverter">
        <w:smartTagPr>
          <w:attr w:name="ProductID" w:val="2004 г"/>
        </w:smartTagPr>
        <w:r w:rsidRPr="001F674B">
          <w:rPr>
            <w:sz w:val="26"/>
            <w:szCs w:val="26"/>
          </w:rPr>
          <w:t>2004 г</w:t>
        </w:r>
      </w:smartTag>
      <w:r w:rsidRPr="001F674B">
        <w:rPr>
          <w:sz w:val="26"/>
          <w:szCs w:val="26"/>
        </w:rPr>
        <w:t xml:space="preserve">., № 5.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Определение Конституционного Суда Российской Федерации от 08 июля 2004 года № 238-О «По жалобе гражданина Тимонина Дмитрия Викторовича на нарушение его конституционных прав пунктом 1 части первой статьи 134, статьей 248, частями первой и восьмой статьи 251 Гражданского процессуального кодекса Российской Федерации» // Вестник Конституционного Суда Российской Федерации. </w:t>
      </w:r>
      <w:smartTag w:uri="urn:schemas-microsoft-com:office:smarttags" w:element="metricconverter">
        <w:smartTagPr>
          <w:attr w:name="ProductID" w:val="2005 г"/>
        </w:smartTagPr>
        <w:r w:rsidRPr="001F674B">
          <w:rPr>
            <w:sz w:val="26"/>
            <w:szCs w:val="26"/>
          </w:rPr>
          <w:t>2005 г</w:t>
        </w:r>
      </w:smartTag>
      <w:r w:rsidRPr="001F674B">
        <w:rPr>
          <w:sz w:val="26"/>
          <w:szCs w:val="26"/>
        </w:rPr>
        <w:t>., № 1.</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Определение Конституционного Суда Российской Федерации № 36-О от 18 января 2005 года «Об отказе в принятии к рассмотрению жалобы открытого акционерного общества «Нефтяная компания «ЮКОС» на нарушение конституционных прав и свобод положениями пункта 7 статьи 3 и статьи 113 Налогового кодекса Российской Федерации» // Вестник Конституционного Суда Российской Федерации. </w:t>
      </w:r>
      <w:smartTag w:uri="urn:schemas-microsoft-com:office:smarttags" w:element="metricconverter">
        <w:smartTagPr>
          <w:attr w:name="ProductID" w:val="2005 г"/>
        </w:smartTagPr>
        <w:r w:rsidRPr="001F674B">
          <w:rPr>
            <w:sz w:val="26"/>
            <w:szCs w:val="26"/>
          </w:rPr>
          <w:t>2005 г</w:t>
        </w:r>
      </w:smartTag>
      <w:r w:rsidRPr="001F674B">
        <w:rPr>
          <w:sz w:val="26"/>
          <w:szCs w:val="26"/>
        </w:rPr>
        <w:t>., № 3.</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14 июля </w:t>
      </w:r>
      <w:smartTag w:uri="urn:schemas-microsoft-com:office:smarttags" w:element="metricconverter">
        <w:smartTagPr>
          <w:attr w:name="ProductID" w:val="2005 г"/>
        </w:smartTagPr>
        <w:r w:rsidRPr="001F674B">
          <w:rPr>
            <w:sz w:val="26"/>
            <w:szCs w:val="26"/>
          </w:rPr>
          <w:t>2005 г</w:t>
        </w:r>
      </w:smartTag>
      <w:r w:rsidRPr="001F674B">
        <w:rPr>
          <w:sz w:val="26"/>
          <w:szCs w:val="26"/>
        </w:rPr>
        <w:t xml:space="preserve">. № 8-П «По делу о проверке конституционности отдельных положений федеральных законов о федеральном бюджете на 2003 год, на 2004 год и на 2005 год и постановления Правительства Российской Федерации «О порядке исполнения Министерством финансов Российской Федерации судебных актов по искам к казне Российской Федерации на возмещение вреда, причиненного незаконными действиями (бездействием) органов государственной власти либо должностных лиц органов государственной власти» в связи с жалобами граждан Э.Д. Жуховицкого, </w:t>
      </w:r>
      <w:r w:rsidRPr="001F674B">
        <w:rPr>
          <w:sz w:val="26"/>
          <w:szCs w:val="26"/>
        </w:rPr>
        <w:lastRenderedPageBreak/>
        <w:t>И.Г. Пойма, А.В. Понятовского, А.Е. Чеславского и ОАО «Хабаровскэнерго» // СЗ РФ. 2005. № 30. (ч. II). Ст. 3199.</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Определение Конституционного Суда Российской Федерации от 20 октября 2005 года № 513-О «По жалобе гражданина Шалота Владимира Федоровича на нарушение его конституционных прав положениями пункта 1 части первой статьи 134 Гражданского процессуального кодекса Российской Федерации» // Вестник Конституционного Суда Российской Федерации. </w:t>
      </w:r>
      <w:smartTag w:uri="urn:schemas-microsoft-com:office:smarttags" w:element="metricconverter">
        <w:smartTagPr>
          <w:attr w:name="ProductID" w:val="2006 г"/>
        </w:smartTagPr>
        <w:r w:rsidRPr="001F674B">
          <w:rPr>
            <w:sz w:val="26"/>
            <w:szCs w:val="26"/>
          </w:rPr>
          <w:t>2006 г</w:t>
        </w:r>
      </w:smartTag>
      <w:r w:rsidRPr="001F674B">
        <w:rPr>
          <w:sz w:val="26"/>
          <w:szCs w:val="26"/>
        </w:rPr>
        <w:t>. № 2.</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Определение Конституционного Суда Российской Федерации от 13 июня 2006 года № 272- О по жалобам граждан Евдокимова Д.В., Мирошникова М. Э. и Рязанова А. С. на нарушение их конституционных прав положениями статьи 333.36 Налогового кодекса Российской Федерации и статьи 89 Гражданского процессуального кодекса Российской Федерации // Собрание законодательства Российской Федерации. </w:t>
      </w:r>
      <w:smartTag w:uri="urn:schemas-microsoft-com:office:smarttags" w:element="metricconverter">
        <w:smartTagPr>
          <w:attr w:name="ProductID" w:val="2006 г"/>
        </w:smartTagPr>
        <w:r w:rsidRPr="001F674B">
          <w:rPr>
            <w:sz w:val="26"/>
            <w:szCs w:val="26"/>
          </w:rPr>
          <w:t>2006 г</w:t>
        </w:r>
      </w:smartTag>
      <w:r w:rsidRPr="001F674B">
        <w:rPr>
          <w:sz w:val="26"/>
          <w:szCs w:val="26"/>
        </w:rPr>
        <w:t>., № 45.</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 1-П от 20 февраля </w:t>
      </w:r>
      <w:smartTag w:uri="urn:schemas-microsoft-com:office:smarttags" w:element="metricconverter">
        <w:smartTagPr>
          <w:attr w:name="ProductID" w:val="2006 г"/>
        </w:smartTagPr>
        <w:r w:rsidRPr="001F674B">
          <w:rPr>
            <w:sz w:val="26"/>
            <w:szCs w:val="26"/>
          </w:rPr>
          <w:t>2006 г</w:t>
        </w:r>
      </w:smartTag>
      <w:r w:rsidRPr="001F674B">
        <w:rPr>
          <w:sz w:val="26"/>
          <w:szCs w:val="26"/>
        </w:rPr>
        <w:t xml:space="preserve">. «По делу о проверке конституционности положения статьи 336 Гражданского процессуального кодекса Российской Федерации в связи с жалобами граждан К.А. Инешина, Н.С. Никонова и открытого акционерного общества «Нижнекамскнефтехим» // «Собрание законодательства Российской Федерации». </w:t>
      </w:r>
      <w:smartTag w:uri="urn:schemas-microsoft-com:office:smarttags" w:element="metricconverter">
        <w:smartTagPr>
          <w:attr w:name="ProductID" w:val="2006 г"/>
        </w:smartTagPr>
        <w:r w:rsidRPr="001F674B">
          <w:rPr>
            <w:sz w:val="26"/>
            <w:szCs w:val="26"/>
          </w:rPr>
          <w:t>2006 г</w:t>
        </w:r>
      </w:smartTag>
      <w:r w:rsidRPr="001F674B">
        <w:rPr>
          <w:sz w:val="26"/>
          <w:szCs w:val="26"/>
        </w:rPr>
        <w:t xml:space="preserve">., № 10.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Определение Конституционного Суда Российской Федерации от 01 марта 2007 года № 293-О-О «Об отказе в принятии к рассмотрению жалобы гражданина Клименка Леонида Генриховича на нарушение его конституционных прав положениями Федерального закона «Об адвокатской деятельности и адвокатуре в Российской Федерации», статьи 90 Гражданского процессуального кодекса Российской Федерации и кодекса Российской Федерации об административных правонарушениях» // СПС Консультант Плюс.</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Определение Конституционного Суда Российской Федерации от 25 января 2007 года № 102-О-О «Об отказе в принятии к рассмотрению жалобы гражданина Кирьянова Александра Владимировича на нарушение его конституционных прав статьями 34 и 35 Гражданского процессуального кодекса Российской Федерации, пунктом 3 статьи 7 Федерального закона «О государственной регистрации прав на недвижимое имущество и сделок с ним», пунктами 1 и 2 статьи 857 Гражданского кодекса Российской Федерации и статьей 26 Федерального закона «О банках и банковской деятельности» // СПС Консультант Плюс.</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05 февраля 2007 года № 2-П «По делу о проверке конституционности положений статей 16, 20, 112, 336, 376, 377, 380, 381, 382, 383, 387, 388 и 389 Гражданского процессуального кодекса Российской Федерации в связи с запросом кабинета министров республики Татарстан, жалобами Открытых акционерных обществ «Нижнекамскнефтехим» и «Хакасэнерго», а также жалобами ряда граждан» // «Собрание законодательства РФ». </w:t>
      </w:r>
      <w:smartTag w:uri="urn:schemas-microsoft-com:office:smarttags" w:element="metricconverter">
        <w:smartTagPr>
          <w:attr w:name="ProductID" w:val="2007 г"/>
        </w:smartTagPr>
        <w:r w:rsidRPr="001F674B">
          <w:rPr>
            <w:sz w:val="26"/>
            <w:szCs w:val="26"/>
          </w:rPr>
          <w:t>2007 г</w:t>
        </w:r>
      </w:smartTag>
      <w:r w:rsidRPr="001F674B">
        <w:rPr>
          <w:sz w:val="26"/>
          <w:szCs w:val="26"/>
        </w:rPr>
        <w:t xml:space="preserve">., № 7. </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Определение Конституционного Суда Российской Федерации от 17 июля 2007 года № 540-О-О № Об отказе в принятии к рассмотрению жалобы гражданина Елсакова Анатолия Васильевича на нарушение его конституционных прав положениями пункта 1 части первой статьи 134 Гражданского процессуального кодекса Российской Федерации» // СПС Консультант Плюс.</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12 июля 2007 года № 10-П «По делу о проверке конституционности положения абзаца </w:t>
      </w:r>
      <w:r w:rsidRPr="001F674B">
        <w:rPr>
          <w:sz w:val="26"/>
          <w:szCs w:val="26"/>
        </w:rPr>
        <w:lastRenderedPageBreak/>
        <w:t xml:space="preserve">третьего части первой статьи 446 Гражданского процессуального кодекса Российской Федерации в связи с жалобами граждан В.В. Безменова и Н.В. Калабуна» // «Собрание законодательства Российской Федерации». </w:t>
      </w:r>
      <w:smartTag w:uri="urn:schemas-microsoft-com:office:smarttags" w:element="metricconverter">
        <w:smartTagPr>
          <w:attr w:name="ProductID" w:val="2007 г"/>
        </w:smartTagPr>
        <w:r w:rsidRPr="001F674B">
          <w:rPr>
            <w:sz w:val="26"/>
            <w:szCs w:val="26"/>
          </w:rPr>
          <w:t>2007 г</w:t>
        </w:r>
      </w:smartTag>
      <w:r w:rsidRPr="001F674B">
        <w:rPr>
          <w:sz w:val="26"/>
          <w:szCs w:val="26"/>
        </w:rPr>
        <w:t>., № 30. Ст. 3988.</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Определение Конституционного Суда Российской Федерации от 04 июня 2007 года № 336-О-П «Об отказе в принятии к рассмотрению жалобы негосударственного некоммерческого образовательного учреждения «Институт управления» на нарушение конституционных прав и свобод положениями пункта 1 статьи 252 Налогового кодекса Российской Федерации» // «Официальные документы в образовании». </w:t>
      </w:r>
      <w:smartTag w:uri="urn:schemas-microsoft-com:office:smarttags" w:element="metricconverter">
        <w:smartTagPr>
          <w:attr w:name="ProductID" w:val="2007 г"/>
        </w:smartTagPr>
        <w:r w:rsidRPr="001F674B">
          <w:rPr>
            <w:sz w:val="26"/>
            <w:szCs w:val="26"/>
          </w:rPr>
          <w:t>2007 г</w:t>
        </w:r>
      </w:smartTag>
      <w:r w:rsidRPr="001F674B">
        <w:rPr>
          <w:sz w:val="26"/>
          <w:szCs w:val="26"/>
        </w:rPr>
        <w:t>., № 23.</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Определение Конституционного Суда Российской Федерации от 04 июня 2007 года № 320-О-П «Об отказе в принятии к рассмотрению запроса группы депутатов Государственной думы о проверке конституционности абзацев второго и третьего пункта 1 статьи 252 Налогового кодекса Российской Федерации» // «Собрание законодательство Российской Федерации». </w:t>
      </w:r>
      <w:smartTag w:uri="urn:schemas-microsoft-com:office:smarttags" w:element="metricconverter">
        <w:smartTagPr>
          <w:attr w:name="ProductID" w:val="2007 г"/>
        </w:smartTagPr>
        <w:r w:rsidRPr="001F674B">
          <w:rPr>
            <w:sz w:val="26"/>
            <w:szCs w:val="26"/>
          </w:rPr>
          <w:t>2007 г</w:t>
        </w:r>
      </w:smartTag>
      <w:r w:rsidRPr="001F674B">
        <w:rPr>
          <w:sz w:val="26"/>
          <w:szCs w:val="26"/>
        </w:rPr>
        <w:t>. № 28.</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27 февраля </w:t>
      </w:r>
      <w:smartTag w:uri="urn:schemas-microsoft-com:office:smarttags" w:element="metricconverter">
        <w:smartTagPr>
          <w:attr w:name="ProductID" w:val="2009 г"/>
        </w:smartTagPr>
        <w:r w:rsidRPr="001F674B">
          <w:rPr>
            <w:sz w:val="26"/>
            <w:szCs w:val="26"/>
          </w:rPr>
          <w:t>2009 г</w:t>
        </w:r>
      </w:smartTag>
      <w:r w:rsidRPr="001F674B">
        <w:rPr>
          <w:sz w:val="26"/>
          <w:szCs w:val="26"/>
        </w:rPr>
        <w:t>., № 4-П г.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П.В. Штукатурова и М.А. Яшиной» // Собрание законодательства Российской Федерации. 2009. № 11. Ст. 1367.</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26 февраля </w:t>
      </w:r>
      <w:smartTag w:uri="urn:schemas-microsoft-com:office:smarttags" w:element="metricconverter">
        <w:smartTagPr>
          <w:attr w:name="ProductID" w:val="2010 г"/>
        </w:smartTagPr>
        <w:r w:rsidRPr="001F674B">
          <w:rPr>
            <w:sz w:val="26"/>
            <w:szCs w:val="26"/>
          </w:rPr>
          <w:t>2010 г</w:t>
        </w:r>
      </w:smartTag>
      <w:r w:rsidRPr="001F674B">
        <w:rPr>
          <w:sz w:val="26"/>
          <w:szCs w:val="26"/>
        </w:rPr>
        <w:t>., № 4-П. «По делу о проверке конституционности части второй статьи 392 Гражданского процессуального кодекса РФ в связи с жалобами граждан А.А. Дорошко, А.Е. Кота и Е.Ю.Федотовой» // Собрание законодательства Российской Федерации. 2010. № 11. Ст.1255.</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19 марта </w:t>
      </w:r>
      <w:smartTag w:uri="urn:schemas-microsoft-com:office:smarttags" w:element="metricconverter">
        <w:smartTagPr>
          <w:attr w:name="ProductID" w:val="2010 г"/>
        </w:smartTagPr>
        <w:r w:rsidRPr="001F674B">
          <w:rPr>
            <w:sz w:val="26"/>
            <w:szCs w:val="26"/>
          </w:rPr>
          <w:t>2010 г</w:t>
        </w:r>
      </w:smartTag>
      <w:r w:rsidRPr="001F674B">
        <w:rPr>
          <w:sz w:val="26"/>
          <w:szCs w:val="26"/>
        </w:rPr>
        <w:t>., № 7-П «По делу о проверке конституционности части второй стать 397 Гражданского процессуального кодекса Российской Федерации в связи с жалобами граждан И.В. Амосовой, Т.Т Васильевой, К.Н. Жестковой и других». // Собрание законодательств Российской Федерации» 05. 04. 2010 г., № 14 ст.1734.</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Определение Конституционного Суда Российской Федерации от 4 июня </w:t>
      </w:r>
      <w:smartTag w:uri="urn:schemas-microsoft-com:office:smarttags" w:element="metricconverter">
        <w:smartTagPr>
          <w:attr w:name="ProductID" w:val="2009 г"/>
        </w:smartTagPr>
        <w:r w:rsidRPr="001F674B">
          <w:rPr>
            <w:sz w:val="26"/>
            <w:szCs w:val="26"/>
          </w:rPr>
          <w:t>2009 г</w:t>
        </w:r>
      </w:smartTag>
      <w:r w:rsidRPr="001F674B">
        <w:rPr>
          <w:sz w:val="26"/>
          <w:szCs w:val="26"/>
        </w:rPr>
        <w:t>. № 848-О-П «По жалобе гражданки Румянцевой Юлии Германовы на нарушение ее конституционных прав абзацем вторым части первой статьи 209, частью второй статьи 376,статьей 377 и пунктом 5 части первой статьи 379.1 Гражданского процессуального кодекса Российской Федерации». // Вестник Конституционного Суда Российской Федерации. 2010. № 1.</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Конституционного Суда Российской Федерации от 21 апреля 2010 года № 10-П «По делу о проверке конституционности части первой статьи 320, части второй статьи 327 и статьи 328 Гражданского процессуального кодекса Российской Федерации в связи с жалобами гражданки Е.В. Алейниковой и общества с ограниченной ответственностью «Три К» и запросами Норильского городского суда Красноярского и Центрального районного суда города Читы. // Российская газета. № 103. 14.05.2010.</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Суда Российской Федерации от 30.11.2012 № 29-П «По делу о проверке конституционности положений части пятой статьи 244.6 и части второй статьи 333 Гражданского процессуального кодекса Российской </w:t>
      </w:r>
      <w:r w:rsidRPr="001F674B">
        <w:rPr>
          <w:sz w:val="26"/>
          <w:szCs w:val="26"/>
        </w:rPr>
        <w:lastRenderedPageBreak/>
        <w:t>Федерации в связи с жалобами граждан А.Г. Круглова, А.В. Маргина, В.А. Мартынова и Ю.С. Шардыко» // Российская газета. № 5962. 14.12.2012.</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Конституционного Cуда Российской Федерации от 25 июня </w:t>
      </w:r>
      <w:smartTag w:uri="urn:schemas-microsoft-com:office:smarttags" w:element="metricconverter">
        <w:smartTagPr>
          <w:attr w:name="ProductID" w:val="2013 г"/>
        </w:smartTagPr>
        <w:r w:rsidRPr="001F674B">
          <w:rPr>
            <w:sz w:val="26"/>
            <w:szCs w:val="26"/>
          </w:rPr>
          <w:t>2013 г</w:t>
        </w:r>
      </w:smartTag>
      <w:r w:rsidRPr="001F674B">
        <w:rPr>
          <w:sz w:val="26"/>
          <w:szCs w:val="26"/>
        </w:rPr>
        <w:t>. № 14-П «По делу о проверке конституционности положений части 1 статьи 1, пункта 1 части 1, частей 6 и 7 статьи 3 Федерального закона "О компенсации за нарушение права на судопроизводство в разумный срок или права на исполнение судебного акта в разумный срок", частей первой и четвертой статьи 244.1 и пункта 1 части первой статьи 244.6 Гражданского процессуального кодекса Российской Федерации в связи с жалобой гражданки А.Е. Поповой» // Российская газета. № 6117. 02.07.2013.</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Об отказе в принятии к рассмотрению жалобы гражданина Яновича Максима Владимировича на нарушение его конституционных прав пунктом 1 статьи 1064, пунктом 1 статьи 1079 и абзацем вторым пункта 2 статьи 1083 Гражданского кодекса Российской Федерации. Определение Конституционного Суда РФ от 21.02.2008 № 120-О-О.</w:t>
      </w:r>
    </w:p>
    <w:p w:rsidR="00041ECA" w:rsidRPr="001F674B" w:rsidRDefault="00041ECA" w:rsidP="00041ECA">
      <w:pPr>
        <w:pStyle w:val="p23"/>
        <w:spacing w:before="0" w:beforeAutospacing="0" w:after="0" w:afterAutospacing="0"/>
        <w:ind w:firstLine="709"/>
        <w:jc w:val="both"/>
        <w:rPr>
          <w:sz w:val="26"/>
          <w:szCs w:val="26"/>
        </w:rPr>
      </w:pPr>
      <w:r w:rsidRPr="001F674B">
        <w:rPr>
          <w:sz w:val="26"/>
          <w:szCs w:val="26"/>
        </w:rPr>
        <w:t>Об отказе в принятии к рассмотрению жалобы гражданина Шевченко Андрея Александровича на нарушение его конституционных прав абзацем вторым пункта 2 статьи 1083 и абзацем вторым статьи 1100 Гражданского кодекса Российской Федерации. Определение Конституционного Суда РФ от 19.05.2009 № 816-О-О.</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Пленума Верховного Суда Российской Федерации № 52 от 27 декабря </w:t>
      </w:r>
      <w:smartTag w:uri="urn:schemas-microsoft-com:office:smarttags" w:element="metricconverter">
        <w:smartTagPr>
          <w:attr w:name="ProductID" w:val="2007 г"/>
        </w:smartTagPr>
        <w:r w:rsidRPr="001F674B">
          <w:rPr>
            <w:sz w:val="26"/>
            <w:szCs w:val="26"/>
          </w:rPr>
          <w:t>2007 г</w:t>
        </w:r>
      </w:smartTag>
      <w:r w:rsidRPr="001F674B">
        <w:rPr>
          <w:sz w:val="26"/>
          <w:szCs w:val="26"/>
        </w:rPr>
        <w:t>. «О сроках рассмотрения судами Российской Федерации уголовных, гражданских дел и дел об административных правонарушениях» // Бюллетень Верховного Суда Российской Федерации. 2008. № 2.</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Пленума Верховного Суда Российской Федерации № 8 от 31 октября 1995 года (в ред. 06 февраля 2007 года) «О некоторых вопросах применения судами Конституции Российской Федерации при осуществлении правосудия»// Бюллетень Верховного Суда Российской Федерации. </w:t>
      </w:r>
      <w:smartTag w:uri="urn:schemas-microsoft-com:office:smarttags" w:element="metricconverter">
        <w:smartTagPr>
          <w:attr w:name="ProductID" w:val="2007 г"/>
        </w:smartTagPr>
        <w:r w:rsidRPr="001F674B">
          <w:rPr>
            <w:sz w:val="26"/>
            <w:szCs w:val="26"/>
          </w:rPr>
          <w:t>2007 г</w:t>
        </w:r>
      </w:smartTag>
      <w:r w:rsidRPr="001F674B">
        <w:rPr>
          <w:sz w:val="26"/>
          <w:szCs w:val="26"/>
        </w:rPr>
        <w:t>., № 5.</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Пленума Верховного Суда Российской Федерации № 4 от 25 июня </w:t>
      </w:r>
      <w:smartTag w:uri="urn:schemas-microsoft-com:office:smarttags" w:element="metricconverter">
        <w:smartTagPr>
          <w:attr w:name="ProductID" w:val="1996 г"/>
        </w:smartTagPr>
        <w:r w:rsidRPr="001F674B">
          <w:rPr>
            <w:sz w:val="26"/>
            <w:szCs w:val="26"/>
          </w:rPr>
          <w:t>1996 г</w:t>
        </w:r>
      </w:smartTag>
      <w:r w:rsidRPr="001F674B">
        <w:rPr>
          <w:sz w:val="26"/>
          <w:szCs w:val="26"/>
        </w:rPr>
        <w:t xml:space="preserve">. «О выполнении судами постановления Пленума Верховного Суда Российской Федерации от 24 августа </w:t>
      </w:r>
      <w:smartTag w:uri="urn:schemas-microsoft-com:office:smarttags" w:element="metricconverter">
        <w:smartTagPr>
          <w:attr w:name="ProductID" w:val="1993 г"/>
        </w:smartTagPr>
        <w:r w:rsidRPr="001F674B">
          <w:rPr>
            <w:sz w:val="26"/>
            <w:szCs w:val="26"/>
          </w:rPr>
          <w:t>1993 г</w:t>
        </w:r>
      </w:smartTag>
      <w:r w:rsidRPr="001F674B">
        <w:rPr>
          <w:sz w:val="26"/>
          <w:szCs w:val="26"/>
        </w:rPr>
        <w:t xml:space="preserve">., № 7 «О сроках рассмотрения уголовных и гражданских дел судами Российской Федерации» // Бюллетень Верховного Суда Российской Федерации. </w:t>
      </w:r>
      <w:smartTag w:uri="urn:schemas-microsoft-com:office:smarttags" w:element="metricconverter">
        <w:smartTagPr>
          <w:attr w:name="ProductID" w:val="1996 г"/>
        </w:smartTagPr>
        <w:r w:rsidRPr="001F674B">
          <w:rPr>
            <w:sz w:val="26"/>
            <w:szCs w:val="26"/>
          </w:rPr>
          <w:t>1996 г</w:t>
        </w:r>
      </w:smartTag>
      <w:r w:rsidRPr="001F674B">
        <w:rPr>
          <w:sz w:val="26"/>
          <w:szCs w:val="26"/>
        </w:rPr>
        <w:t>., № 12.</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Пленума Верховного Суда Российской Федерации № 8 от 10 октября </w:t>
      </w:r>
      <w:smartTag w:uri="urn:schemas-microsoft-com:office:smarttags" w:element="metricconverter">
        <w:smartTagPr>
          <w:attr w:name="ProductID" w:val="2003 г"/>
        </w:smartTagPr>
        <w:r w:rsidRPr="001F674B">
          <w:rPr>
            <w:sz w:val="26"/>
            <w:szCs w:val="26"/>
          </w:rPr>
          <w:t>2003 г</w:t>
        </w:r>
      </w:smartTag>
      <w:r w:rsidRPr="001F674B">
        <w:rPr>
          <w:sz w:val="26"/>
          <w:szCs w:val="26"/>
        </w:rPr>
        <w:t>. № 5 «О применении судами общей юрисдикции общепризнанных принципов и норм международного права и международных договоров Российской Федерации» // Российская газета.2003 г. № 244 //Бюллетень Верхо</w:t>
      </w:r>
      <w:r w:rsidR="00DF4B5C">
        <w:rPr>
          <w:sz w:val="26"/>
          <w:szCs w:val="26"/>
        </w:rPr>
        <w:t>вного Суда Российской Федерации.</w:t>
      </w:r>
      <w:r w:rsidRPr="001F674B">
        <w:rPr>
          <w:sz w:val="26"/>
          <w:szCs w:val="26"/>
        </w:rPr>
        <w:t xml:space="preserve"> </w:t>
      </w:r>
      <w:r w:rsidR="00DF4B5C" w:rsidRPr="001F674B">
        <w:rPr>
          <w:sz w:val="26"/>
          <w:szCs w:val="26"/>
        </w:rPr>
        <w:t>2003</w:t>
      </w:r>
      <w:r w:rsidR="00DF4B5C">
        <w:rPr>
          <w:sz w:val="26"/>
          <w:szCs w:val="26"/>
        </w:rPr>
        <w:t>.</w:t>
      </w:r>
      <w:r w:rsidRPr="001F674B">
        <w:rPr>
          <w:sz w:val="26"/>
          <w:szCs w:val="26"/>
        </w:rPr>
        <w:t>№ 12.</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Пленума Верховного Суда Российской Федерации № 2 от 20 января 2003 года «О некоторых вопросах, возникших в связи с принятием и введением в действие Гражданского процессуального кодекса Российской Федерации» // Бюллетень Верховного Суда Российской Федерации. </w:t>
      </w:r>
      <w:r w:rsidR="00DF4B5C">
        <w:rPr>
          <w:sz w:val="26"/>
          <w:szCs w:val="26"/>
        </w:rPr>
        <w:t>2003.</w:t>
      </w:r>
      <w:r w:rsidRPr="001F674B">
        <w:rPr>
          <w:sz w:val="26"/>
          <w:szCs w:val="26"/>
        </w:rPr>
        <w:t xml:space="preserve"> № 3.</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Пленума Верховного Суда Российской Федерации от 19 декабря 2003 года № 23 «О судебном решении» // Бюллетень Верховного Суда Российской Федерации. 2004</w:t>
      </w:r>
      <w:r w:rsidR="00C24DB8">
        <w:rPr>
          <w:sz w:val="26"/>
          <w:szCs w:val="26"/>
        </w:rPr>
        <w:t>.</w:t>
      </w:r>
      <w:r w:rsidRPr="001F674B">
        <w:rPr>
          <w:sz w:val="26"/>
          <w:szCs w:val="26"/>
        </w:rPr>
        <w:t xml:space="preserve"> № 12.</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Пленума Верховного Суда Российской Федерации № 18 от 20 ноября 2003 года «О подсудности дел, вытекающих из морских требований» // Бюллетень Верховного Суда Российской Федерации. 2004., № 1.</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lastRenderedPageBreak/>
        <w:t xml:space="preserve">Постановление Пленума Верховного Суда Российской Федерации № 3 от 24 февраля </w:t>
      </w:r>
      <w:smartTag w:uri="urn:schemas-microsoft-com:office:smarttags" w:element="metricconverter">
        <w:smartTagPr>
          <w:attr w:name="ProductID" w:val="2005 г"/>
        </w:smartTagPr>
        <w:r w:rsidRPr="001F674B">
          <w:rPr>
            <w:sz w:val="26"/>
            <w:szCs w:val="26"/>
          </w:rPr>
          <w:t>2005 г</w:t>
        </w:r>
      </w:smartTag>
      <w:r w:rsidRPr="001F674B">
        <w:rPr>
          <w:sz w:val="26"/>
          <w:szCs w:val="26"/>
        </w:rPr>
        <w:t>. «О судебной практике по делам о защите чести и достоинства граждан, а также деловой репутации граждан и юридических лиц» // Российская газета, № 50, 15.03.2005 г.</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Пленума Верховного Суда Российской Федерации № 15 от 19 июня 2006 года «О вопросах, возникших у судов при рассмотрении гражданских дел, связанных с применением законодательства об авторском праве и смежных правах» // Бюллетень Верховного Суда Российской Федерации. </w:t>
      </w:r>
      <w:smartTag w:uri="urn:schemas-microsoft-com:office:smarttags" w:element="metricconverter">
        <w:smartTagPr>
          <w:attr w:name="ProductID" w:val="2006 г"/>
        </w:smartTagPr>
        <w:r w:rsidRPr="001F674B">
          <w:rPr>
            <w:sz w:val="26"/>
            <w:szCs w:val="26"/>
          </w:rPr>
          <w:t>2006 г</w:t>
        </w:r>
      </w:smartTag>
      <w:r w:rsidRPr="001F674B">
        <w:rPr>
          <w:sz w:val="26"/>
          <w:szCs w:val="26"/>
        </w:rPr>
        <w:t>., № 8.</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Пленума Верховного Суда Российской Федерации № 8 от 20 апреля </w:t>
      </w:r>
      <w:smartTag w:uri="urn:schemas-microsoft-com:office:smarttags" w:element="metricconverter">
        <w:smartTagPr>
          <w:attr w:name="ProductID" w:val="2006 г"/>
        </w:smartTagPr>
        <w:r w:rsidRPr="001F674B">
          <w:rPr>
            <w:sz w:val="26"/>
            <w:szCs w:val="26"/>
          </w:rPr>
          <w:t>2006 г</w:t>
        </w:r>
      </w:smartTag>
      <w:r w:rsidRPr="001F674B">
        <w:rPr>
          <w:sz w:val="26"/>
          <w:szCs w:val="26"/>
        </w:rPr>
        <w:t>. «О применении судами законодательства при рассмотрении дел об усыновлении (удочерении) детей» // Бюллетень Верховного Суда Российской Федерации. 2006. № 6.</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Пленума Верховного Суда Российской Федерации от 24.06.2008 г. № 11 «О подготовке гражданских дел к судебному разбирательству» // Бюллетень Верховного Суда Российской Федерации. 2008. № 9.</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Пленума Верховного Суда Российской Федерации № 12 от 24.06.2008 г. «О применении судами норм Гражданского процессуального кодекса Российской Федерации, регулирующих производство в суде кассационной инстанции» // Бюллетень Верховного Суда Российской Федерации. 2008. № 9.</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Пленума Верховного Суда Российской Федерации от 19 июня </w:t>
      </w:r>
      <w:smartTag w:uri="urn:schemas-microsoft-com:office:smarttags" w:element="metricconverter">
        <w:smartTagPr>
          <w:attr w:name="ProductID" w:val="2012 г"/>
        </w:smartTagPr>
        <w:r w:rsidRPr="001F674B">
          <w:rPr>
            <w:sz w:val="26"/>
            <w:szCs w:val="26"/>
          </w:rPr>
          <w:t>2012 г</w:t>
        </w:r>
      </w:smartTag>
      <w:r w:rsidRPr="001F674B">
        <w:rPr>
          <w:sz w:val="26"/>
          <w:szCs w:val="26"/>
        </w:rPr>
        <w:t>. № 13 «О применении судами норм гражданского процессуального законодательства, регламентирующих производство в суде апелляционной инстанции» // официальный сайт Верховного суда Российской Федерации (</w:t>
      </w:r>
      <w:hyperlink r:id="rId9" w:tgtFrame="_blank" w:history="1">
        <w:r w:rsidRPr="001F674B">
          <w:rPr>
            <w:rStyle w:val="a3"/>
            <w:sz w:val="26"/>
            <w:szCs w:val="26"/>
          </w:rPr>
          <w:t>www.vsrf.ru</w:t>
        </w:r>
      </w:hyperlink>
      <w:r w:rsidRPr="001F674B">
        <w:rPr>
          <w:sz w:val="26"/>
          <w:szCs w:val="26"/>
        </w:rPr>
        <w: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Пленума Верховного Суда Российской Федерации от 11 декабря </w:t>
      </w:r>
      <w:smartTag w:uri="urn:schemas-microsoft-com:office:smarttags" w:element="metricconverter">
        <w:smartTagPr>
          <w:attr w:name="ProductID" w:val="2012 г"/>
        </w:smartTagPr>
        <w:r w:rsidRPr="001F674B">
          <w:rPr>
            <w:sz w:val="26"/>
            <w:szCs w:val="26"/>
          </w:rPr>
          <w:t>2012 г</w:t>
        </w:r>
      </w:smartTag>
      <w:r w:rsidRPr="001F674B">
        <w:rPr>
          <w:sz w:val="26"/>
          <w:szCs w:val="26"/>
        </w:rPr>
        <w:t>. № 29 «О применении судами норм гражданского процессуального законодательства, регулирующих производство в суде кассационной инстанции» // официальный сайт Верховного Суда Российской Федерации (</w:t>
      </w:r>
      <w:hyperlink r:id="rId10" w:tgtFrame="_blank" w:history="1">
        <w:r w:rsidRPr="001F674B">
          <w:rPr>
            <w:rStyle w:val="a3"/>
            <w:sz w:val="26"/>
            <w:szCs w:val="26"/>
          </w:rPr>
          <w:t>www.vsrf.ru</w:t>
        </w:r>
      </w:hyperlink>
      <w:r w:rsidRPr="001F674B">
        <w:rPr>
          <w:sz w:val="26"/>
          <w:szCs w:val="26"/>
        </w:rPr>
        <w: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Пленума Высшего Арбитражного Суда Российской Федерации от 3 марта </w:t>
      </w:r>
      <w:smartTag w:uri="urn:schemas-microsoft-com:office:smarttags" w:element="metricconverter">
        <w:smartTagPr>
          <w:attr w:name="ProductID" w:val="1999 г"/>
        </w:smartTagPr>
        <w:r w:rsidRPr="001F674B">
          <w:rPr>
            <w:sz w:val="26"/>
            <w:szCs w:val="26"/>
          </w:rPr>
          <w:t>1999 г</w:t>
        </w:r>
      </w:smartTag>
      <w:r w:rsidRPr="001F674B">
        <w:rPr>
          <w:sz w:val="26"/>
          <w:szCs w:val="26"/>
        </w:rPr>
        <w:t>. № 4 «О некоторых вопросах, связанных с обращением взыскания на акции» // Официальный сайт Высшего Арбитражного Суда Российской Федерации (</w:t>
      </w:r>
      <w:hyperlink r:id="rId11" w:tgtFrame="_blank" w:history="1">
        <w:r w:rsidRPr="001F674B">
          <w:rPr>
            <w:rStyle w:val="a3"/>
            <w:sz w:val="26"/>
            <w:szCs w:val="26"/>
          </w:rPr>
          <w:t>www.arbitr.ru</w:t>
        </w:r>
      </w:hyperlink>
      <w:r w:rsidRPr="001F674B">
        <w:rPr>
          <w:sz w:val="26"/>
          <w:szCs w:val="26"/>
        </w:rPr>
        <w: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 xml:space="preserve">Постановление Пленума Высшего Арбитражного Суда Российской Федерации № 11 от 09 декабря </w:t>
      </w:r>
      <w:smartTag w:uri="urn:schemas-microsoft-com:office:smarttags" w:element="metricconverter">
        <w:smartTagPr>
          <w:attr w:name="ProductID" w:val="2002 г"/>
        </w:smartTagPr>
        <w:r w:rsidRPr="001F674B">
          <w:rPr>
            <w:sz w:val="26"/>
            <w:szCs w:val="26"/>
          </w:rPr>
          <w:t>2002 г</w:t>
        </w:r>
      </w:smartTag>
      <w:r w:rsidRPr="001F674B">
        <w:rPr>
          <w:sz w:val="26"/>
          <w:szCs w:val="26"/>
        </w:rPr>
        <w:t>. «О некоторых вопросах, связанных с введением в действие Арбитражного процессуального кодекса Российской Федерации» // Официальный сайт Высшего Арбитражного Суда Российской Федерации (</w:t>
      </w:r>
      <w:hyperlink r:id="rId12" w:tgtFrame="_blank" w:history="1">
        <w:r w:rsidRPr="001F674B">
          <w:rPr>
            <w:rStyle w:val="a3"/>
            <w:sz w:val="26"/>
            <w:szCs w:val="26"/>
          </w:rPr>
          <w:t>www.arbitr.ru</w:t>
        </w:r>
      </w:hyperlink>
      <w:r w:rsidRPr="001F674B">
        <w:rPr>
          <w:sz w:val="26"/>
          <w:szCs w:val="26"/>
        </w:rPr>
        <w:t>).</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Постановление Пленума Высшего Арбитражного Суда Российской Федерации № 4 от 08.04.2003 «О некоторых вопросах, связанных с введением в действие Федерального закона «О несостоятельности (банкротстве)» // официальный сайт Высшего Арбитражного Суда Российской Федерации (</w:t>
      </w:r>
      <w:hyperlink r:id="rId13" w:tgtFrame="_blank" w:history="1">
        <w:r w:rsidRPr="001F674B">
          <w:rPr>
            <w:rStyle w:val="a3"/>
            <w:sz w:val="26"/>
            <w:szCs w:val="26"/>
          </w:rPr>
          <w:t>www.arbitr.ru</w:t>
        </w:r>
      </w:hyperlink>
      <w:r w:rsidRPr="001F674B">
        <w:rPr>
          <w:sz w:val="26"/>
          <w:szCs w:val="26"/>
        </w:rPr>
        <w: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Пленума Высшего Арбитражного Суда Российской Федерации от 09.07.2003 года № 11 «О практике рассмотрения арбитражными судами заявлений о принятии обеспечительных мер, связанных с запретом проводить общие собрания акционеров» // Официальный сайт Высшего Арбитражного Суда Российской Федерации (</w:t>
      </w:r>
      <w:hyperlink r:id="rId14" w:tgtFrame="_blank" w:history="1">
        <w:r w:rsidRPr="001F674B">
          <w:rPr>
            <w:rStyle w:val="a3"/>
            <w:sz w:val="26"/>
            <w:szCs w:val="26"/>
          </w:rPr>
          <w:t>www.arbitr.ru</w:t>
        </w:r>
      </w:hyperlink>
      <w:r w:rsidRPr="001F674B">
        <w:rPr>
          <w:sz w:val="26"/>
          <w:szCs w:val="26"/>
        </w:rPr>
        <w: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lastRenderedPageBreak/>
        <w:t>Постановление Пленума Высшего Арбитражного Суда Российской Федерации от 15.12.2004 № 29 «О некоторых вопросах практики применения Федерального закона «О несостоятельности (банкротстве)» // Официальный сайт Высшего Арбитражного Суда Российской Федерации (</w:t>
      </w:r>
      <w:hyperlink r:id="rId15" w:tgtFrame="_blank" w:history="1">
        <w:r w:rsidRPr="001F674B">
          <w:rPr>
            <w:rStyle w:val="a3"/>
            <w:sz w:val="26"/>
            <w:szCs w:val="26"/>
          </w:rPr>
          <w:t>www.arbitr.ru</w:t>
        </w:r>
      </w:hyperlink>
      <w:r w:rsidRPr="001F674B">
        <w:rPr>
          <w:sz w:val="26"/>
          <w:szCs w:val="26"/>
        </w:rPr>
        <w:t>).</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Постановление Пленума Высшего Арбитражного Суда Российской Федерации от 12.10.2006 № 55 «О применении арбитражными судами обеспечительных мер» // Официальный сайт Высшего Арбитражного Суда Российской Федерации (www.arbitr.ru).</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Постановление Пленума Высшего Арбитражного Суда Российской Федерации от 12.10.2006 № 54 «О некоторых вопросах подсудности дел по искам о правах на недвижимое имущество» // Официальный сайт Высшего Арбитражного Суда Российской Федерации (</w:t>
      </w:r>
      <w:hyperlink r:id="rId16" w:tgtFrame="_blank" w:history="1">
        <w:r w:rsidRPr="001F674B">
          <w:rPr>
            <w:rStyle w:val="s4"/>
            <w:color w:val="0000FF"/>
            <w:sz w:val="26"/>
            <w:szCs w:val="26"/>
            <w:u w:val="single"/>
          </w:rPr>
          <w:t>www.arbitr.ru</w:t>
        </w:r>
      </w:hyperlink>
      <w:r w:rsidRPr="001F674B">
        <w:rPr>
          <w:sz w:val="26"/>
          <w:szCs w:val="26"/>
        </w:rPr>
        <w:t>).</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Постановление Пленума Высшего Арбитражного Суда Российской Федерации от 20.12.2006 № 65 «О подготовке дела к судебному разбирательству» // Официальный сайт Высшего Арбитражного Суда Российской Федерации (</w:t>
      </w:r>
      <w:hyperlink r:id="rId17" w:tgtFrame="_blank" w:history="1">
        <w:r w:rsidRPr="001F674B">
          <w:rPr>
            <w:rStyle w:val="a3"/>
            <w:sz w:val="26"/>
            <w:szCs w:val="26"/>
          </w:rPr>
          <w:t>www.arbitr.ru</w:t>
        </w:r>
      </w:hyperlink>
      <w:r w:rsidRPr="001F674B">
        <w:rPr>
          <w:sz w:val="26"/>
          <w:szCs w:val="26"/>
        </w:rPr>
        <w:t>).</w:t>
      </w:r>
    </w:p>
    <w:p w:rsidR="00041ECA" w:rsidRPr="001F674B" w:rsidRDefault="00041ECA" w:rsidP="00041ECA">
      <w:pPr>
        <w:pStyle w:val="p20"/>
        <w:spacing w:before="0" w:beforeAutospacing="0" w:after="0" w:afterAutospacing="0"/>
        <w:ind w:firstLine="709"/>
        <w:jc w:val="both"/>
        <w:rPr>
          <w:sz w:val="26"/>
          <w:szCs w:val="26"/>
        </w:rPr>
      </w:pPr>
      <w:r w:rsidRPr="001F674B">
        <w:rPr>
          <w:sz w:val="26"/>
          <w:szCs w:val="26"/>
        </w:rPr>
        <w:t>Постановление Пленума Высшего Арбитражного Суда Российской Федерации от 20.12.2006 № 66 «О некоторых вопросах практики применения арбитражными судами законодательства об экспертизе» // Официальный сайт Высшего Арбитражного Суда Российской Федерации (</w:t>
      </w:r>
      <w:hyperlink r:id="rId18" w:tgtFrame="_blank" w:history="1">
        <w:r w:rsidRPr="001F674B">
          <w:rPr>
            <w:rStyle w:val="a3"/>
            <w:sz w:val="26"/>
            <w:szCs w:val="26"/>
          </w:rPr>
          <w:t>www.arbitr.ru</w:t>
        </w:r>
      </w:hyperlink>
      <w:r w:rsidRPr="001F674B">
        <w:rPr>
          <w:sz w:val="26"/>
          <w:szCs w:val="26"/>
        </w:rPr>
        <w: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Пленума Высшего Арбитражного Суда Российской Федерации от 12.03.2007 № 17 «О применении Арбитражного процессуального кодекса Российской Федерации при пересмотре вступивших в законную силу судебных актов по вновь открывшимся обстоятельствам» // Официальный сайт Высшего Арбитражного Суда Российской Федерации (</w:t>
      </w:r>
      <w:hyperlink r:id="rId19" w:tgtFrame="_blank" w:history="1">
        <w:r w:rsidRPr="001F674B">
          <w:rPr>
            <w:rStyle w:val="a3"/>
            <w:sz w:val="26"/>
            <w:szCs w:val="26"/>
          </w:rPr>
          <w:t>www.arbitr.ru</w:t>
        </w:r>
      </w:hyperlink>
      <w:r w:rsidRPr="001F674B">
        <w:rPr>
          <w:sz w:val="26"/>
          <w:szCs w:val="26"/>
        </w:rPr>
        <w:t>).</w:t>
      </w:r>
    </w:p>
    <w:p w:rsidR="00041ECA" w:rsidRPr="001F674B" w:rsidRDefault="00041ECA" w:rsidP="00041ECA">
      <w:pPr>
        <w:pStyle w:val="p22"/>
        <w:spacing w:before="0" w:beforeAutospacing="0" w:after="0" w:afterAutospacing="0"/>
        <w:ind w:firstLine="709"/>
        <w:jc w:val="both"/>
        <w:rPr>
          <w:sz w:val="26"/>
          <w:szCs w:val="26"/>
        </w:rPr>
      </w:pPr>
      <w:r w:rsidRPr="001F674B">
        <w:rPr>
          <w:sz w:val="26"/>
          <w:szCs w:val="26"/>
        </w:rPr>
        <w:t>Постановление Пленума Высшего Арбитражного Суда Российской Федерации от 20.06.2007 № 41 «О применении арбитражными судами статьи 14 Федерального закона «Об исполнительном производстве» в части регулирования сроков предъявления к исполнению постановлений органов (должностных лиц), уполномоченных рассматривать дела об административных правонарушениях» // Официальный сайт Высшего Арбитражного Суда Российской Федерации (</w:t>
      </w:r>
      <w:hyperlink r:id="rId20" w:tgtFrame="_blank" w:history="1">
        <w:r w:rsidRPr="001F674B">
          <w:rPr>
            <w:rStyle w:val="a3"/>
            <w:sz w:val="26"/>
            <w:szCs w:val="26"/>
          </w:rPr>
          <w:t>www.arbitr.ru</w:t>
        </w:r>
      </w:hyperlink>
      <w:r w:rsidRPr="001F674B">
        <w:rPr>
          <w:sz w:val="26"/>
          <w:szCs w:val="26"/>
        </w:rPr>
        <w:t>).</w:t>
      </w:r>
    </w:p>
    <w:p w:rsidR="00041ECA" w:rsidRPr="001F674B" w:rsidRDefault="009F13ED" w:rsidP="00041ECA">
      <w:pPr>
        <w:pStyle w:val="p23"/>
        <w:spacing w:before="0" w:beforeAutospacing="0" w:after="0" w:afterAutospacing="0"/>
        <w:ind w:firstLine="709"/>
        <w:jc w:val="both"/>
        <w:rPr>
          <w:sz w:val="26"/>
          <w:szCs w:val="26"/>
        </w:rPr>
      </w:pPr>
      <w:r w:rsidRPr="001F674B">
        <w:rPr>
          <w:sz w:val="26"/>
          <w:szCs w:val="26"/>
        </w:rPr>
        <w:t>Постановление Пленума Верховного Суда РФ от 20.12.1994 № 10</w:t>
      </w:r>
      <w:r>
        <w:rPr>
          <w:sz w:val="26"/>
          <w:szCs w:val="26"/>
        </w:rPr>
        <w:t xml:space="preserve"> «</w:t>
      </w:r>
      <w:r w:rsidR="00041ECA" w:rsidRPr="001F674B">
        <w:rPr>
          <w:sz w:val="26"/>
          <w:szCs w:val="26"/>
        </w:rPr>
        <w:t xml:space="preserve">Некоторые вопросы применения законодательства </w:t>
      </w:r>
      <w:r w:rsidR="001B5521">
        <w:rPr>
          <w:sz w:val="26"/>
          <w:szCs w:val="26"/>
        </w:rPr>
        <w:t>о компенсации морального вреда»  //СПС Консультант Плюс.</w:t>
      </w:r>
    </w:p>
    <w:p w:rsidR="001B5521" w:rsidRPr="001F674B" w:rsidRDefault="009F6FFE" w:rsidP="001B5521">
      <w:pPr>
        <w:pStyle w:val="p23"/>
        <w:spacing w:before="0" w:beforeAutospacing="0" w:after="0" w:afterAutospacing="0"/>
        <w:ind w:firstLine="709"/>
        <w:jc w:val="both"/>
        <w:rPr>
          <w:sz w:val="26"/>
          <w:szCs w:val="26"/>
        </w:rPr>
      </w:pPr>
      <w:r w:rsidRPr="001F674B">
        <w:rPr>
          <w:sz w:val="26"/>
          <w:szCs w:val="26"/>
        </w:rPr>
        <w:t>Постановление Пленума Верховного Суда РФ № 5, Пл</w:t>
      </w:r>
      <w:r>
        <w:rPr>
          <w:sz w:val="26"/>
          <w:szCs w:val="26"/>
        </w:rPr>
        <w:t>енума ВАС РФ № 29 от 26.03.2009 «</w:t>
      </w:r>
      <w:r w:rsidR="00041ECA" w:rsidRPr="001F674B">
        <w:rPr>
          <w:sz w:val="26"/>
          <w:szCs w:val="26"/>
        </w:rPr>
        <w:t>О некоторых вопросах, возникших в связи с введением в действие части четвертой Гражданского кодекса Российской Федерации</w:t>
      </w:r>
      <w:r w:rsidR="009F13ED">
        <w:rPr>
          <w:sz w:val="26"/>
          <w:szCs w:val="26"/>
        </w:rPr>
        <w:t>»</w:t>
      </w:r>
      <w:r w:rsidR="001B5521" w:rsidRPr="001B5521">
        <w:rPr>
          <w:sz w:val="26"/>
          <w:szCs w:val="26"/>
        </w:rPr>
        <w:t xml:space="preserve"> </w:t>
      </w:r>
      <w:r w:rsidR="001B5521">
        <w:rPr>
          <w:sz w:val="26"/>
          <w:szCs w:val="26"/>
        </w:rPr>
        <w:t>//СПС Консультант Плюс.</w:t>
      </w:r>
    </w:p>
    <w:p w:rsidR="001B5521" w:rsidRPr="001F674B" w:rsidRDefault="00260C68" w:rsidP="001B5521">
      <w:pPr>
        <w:pStyle w:val="p23"/>
        <w:spacing w:before="0" w:beforeAutospacing="0" w:after="0" w:afterAutospacing="0"/>
        <w:ind w:firstLine="709"/>
        <w:jc w:val="both"/>
        <w:rPr>
          <w:sz w:val="26"/>
          <w:szCs w:val="26"/>
        </w:rPr>
      </w:pPr>
      <w:r w:rsidRPr="001F674B">
        <w:rPr>
          <w:sz w:val="26"/>
          <w:szCs w:val="26"/>
        </w:rPr>
        <w:t>Постановление Пленума Верховного Суда Российской Федерации № 10, Пленума Высшего Арбитражного Суда Российско</w:t>
      </w:r>
      <w:r>
        <w:rPr>
          <w:sz w:val="26"/>
          <w:szCs w:val="26"/>
        </w:rPr>
        <w:t>й Федерации № 22 от 29.04. 2010 «</w:t>
      </w:r>
      <w:r w:rsidR="00041ECA" w:rsidRPr="00260C68">
        <w:rPr>
          <w:sz w:val="26"/>
          <w:szCs w:val="26"/>
        </w:rPr>
        <w:t>О</w:t>
      </w:r>
      <w:r w:rsidR="00041ECA" w:rsidRPr="001F674B">
        <w:rPr>
          <w:sz w:val="26"/>
          <w:szCs w:val="26"/>
        </w:rPr>
        <w:t xml:space="preserve"> некоторых вопросах, возникающих в судебной практике при разрешении споров, связанных с защитой права собственности и других вещных прав</w:t>
      </w:r>
      <w:r w:rsidR="004D3023">
        <w:rPr>
          <w:sz w:val="26"/>
          <w:szCs w:val="26"/>
        </w:rPr>
        <w:t>»</w:t>
      </w:r>
      <w:r w:rsidR="001B5521">
        <w:rPr>
          <w:sz w:val="26"/>
          <w:szCs w:val="26"/>
        </w:rPr>
        <w:t xml:space="preserve"> //СПС Консультант Плюс.</w:t>
      </w:r>
    </w:p>
    <w:p w:rsidR="00260C68" w:rsidRPr="001F674B" w:rsidRDefault="00260C68" w:rsidP="00260C68">
      <w:pPr>
        <w:pStyle w:val="p23"/>
        <w:spacing w:before="0" w:beforeAutospacing="0" w:after="0" w:afterAutospacing="0"/>
        <w:ind w:firstLine="709"/>
        <w:jc w:val="both"/>
        <w:rPr>
          <w:sz w:val="26"/>
          <w:szCs w:val="26"/>
        </w:rPr>
      </w:pPr>
      <w:r w:rsidRPr="001F674B">
        <w:rPr>
          <w:sz w:val="26"/>
          <w:szCs w:val="26"/>
        </w:rPr>
        <w:t>Постановление Пленума Верховного Суда РФ от 26.01.2010 № 1</w:t>
      </w:r>
      <w:r w:rsidR="004D3023">
        <w:rPr>
          <w:sz w:val="26"/>
          <w:szCs w:val="26"/>
        </w:rPr>
        <w:t xml:space="preserve"> «</w:t>
      </w:r>
      <w:r w:rsidR="00041ECA" w:rsidRPr="001F674B">
        <w:rPr>
          <w:sz w:val="26"/>
          <w:szCs w:val="26"/>
        </w:rPr>
        <w: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r w:rsidR="004D3023">
        <w:rPr>
          <w:sz w:val="26"/>
          <w:szCs w:val="26"/>
        </w:rPr>
        <w:t>»</w:t>
      </w:r>
      <w:r>
        <w:rPr>
          <w:sz w:val="26"/>
          <w:szCs w:val="26"/>
        </w:rPr>
        <w:t xml:space="preserve"> //СПС Консультант Плюс.</w:t>
      </w:r>
    </w:p>
    <w:p w:rsidR="00041ECA" w:rsidRPr="001F674B" w:rsidRDefault="00041ECA" w:rsidP="00041ECA">
      <w:pPr>
        <w:pStyle w:val="p27"/>
        <w:spacing w:before="0" w:beforeAutospacing="0" w:after="0" w:afterAutospacing="0"/>
        <w:ind w:firstLine="709"/>
        <w:jc w:val="both"/>
        <w:rPr>
          <w:sz w:val="26"/>
          <w:szCs w:val="26"/>
        </w:rPr>
      </w:pPr>
      <w:r w:rsidRPr="001F674B">
        <w:rPr>
          <w:rStyle w:val="s5"/>
          <w:sz w:val="26"/>
          <w:szCs w:val="26"/>
        </w:rPr>
        <w:lastRenderedPageBreak/>
        <w:t>Обзор практики применения арбитражными судами положений главы 24 Гражданско</w:t>
      </w:r>
      <w:r w:rsidR="004D3023">
        <w:rPr>
          <w:rStyle w:val="s5"/>
          <w:sz w:val="26"/>
          <w:szCs w:val="26"/>
        </w:rPr>
        <w:t>го кодекса Российской Федерации:</w:t>
      </w:r>
      <w:r w:rsidRPr="001F674B">
        <w:rPr>
          <w:rStyle w:val="s5"/>
          <w:sz w:val="26"/>
          <w:szCs w:val="26"/>
        </w:rPr>
        <w:t xml:space="preserve"> Информационное письмо Президиума Высшего Арбитражного Суда Российской Федерации от 30 октября </w:t>
      </w:r>
      <w:smartTag w:uri="urn:schemas-microsoft-com:office:smarttags" w:element="metricconverter">
        <w:smartTagPr>
          <w:attr w:name="ProductID" w:val="2007 г"/>
        </w:smartTagPr>
        <w:r w:rsidRPr="001F674B">
          <w:rPr>
            <w:rStyle w:val="s5"/>
            <w:sz w:val="26"/>
            <w:szCs w:val="26"/>
          </w:rPr>
          <w:t>2007 г</w:t>
        </w:r>
      </w:smartTag>
      <w:r w:rsidRPr="001F674B">
        <w:rPr>
          <w:rStyle w:val="s5"/>
          <w:sz w:val="26"/>
          <w:szCs w:val="26"/>
        </w:rPr>
        <w:t>. № 120.</w:t>
      </w:r>
    </w:p>
    <w:p w:rsidR="00041ECA" w:rsidRPr="001F674B" w:rsidRDefault="00041ECA" w:rsidP="00041ECA">
      <w:pPr>
        <w:pStyle w:val="p18"/>
        <w:spacing w:before="0" w:beforeAutospacing="0" w:after="0" w:afterAutospacing="0"/>
        <w:ind w:firstLine="709"/>
        <w:jc w:val="both"/>
        <w:rPr>
          <w:rStyle w:val="s1"/>
          <w:sz w:val="26"/>
          <w:szCs w:val="26"/>
        </w:rPr>
      </w:pPr>
      <w:bookmarkStart w:id="1" w:name="Литература"/>
      <w:bookmarkEnd w:id="1"/>
    </w:p>
    <w:p w:rsidR="00041ECA" w:rsidRPr="001F674B" w:rsidRDefault="00041ECA" w:rsidP="00041ECA">
      <w:pPr>
        <w:pStyle w:val="p27"/>
        <w:spacing w:before="0" w:beforeAutospacing="0" w:after="0" w:afterAutospacing="0"/>
        <w:ind w:firstLine="709"/>
        <w:jc w:val="center"/>
        <w:rPr>
          <w:rStyle w:val="s12"/>
          <w:sz w:val="26"/>
          <w:szCs w:val="26"/>
        </w:rPr>
      </w:pPr>
      <w:r w:rsidRPr="001F674B">
        <w:rPr>
          <w:rStyle w:val="s12"/>
          <w:sz w:val="26"/>
          <w:szCs w:val="26"/>
        </w:rPr>
        <w:t>Основная литература</w:t>
      </w:r>
    </w:p>
    <w:p w:rsidR="00041ECA" w:rsidRPr="001F674B" w:rsidRDefault="00041ECA" w:rsidP="00041ECA">
      <w:pPr>
        <w:pStyle w:val="p27"/>
        <w:spacing w:before="0" w:beforeAutospacing="0" w:after="0" w:afterAutospacing="0"/>
        <w:ind w:firstLine="709"/>
        <w:jc w:val="center"/>
        <w:rPr>
          <w:rStyle w:val="s12"/>
          <w:sz w:val="26"/>
          <w:szCs w:val="26"/>
        </w:rPr>
      </w:pPr>
      <w:r w:rsidRPr="001F674B">
        <w:rPr>
          <w:rStyle w:val="s12"/>
          <w:sz w:val="26"/>
          <w:szCs w:val="26"/>
        </w:rPr>
        <w:t>по теории права и государства и конституционному праву:</w:t>
      </w:r>
    </w:p>
    <w:p w:rsidR="00041ECA" w:rsidRPr="001F674B" w:rsidRDefault="00041ECA" w:rsidP="00041ECA">
      <w:pPr>
        <w:pStyle w:val="p27"/>
        <w:spacing w:before="0" w:beforeAutospacing="0" w:after="0" w:afterAutospacing="0"/>
        <w:ind w:firstLine="709"/>
        <w:jc w:val="both"/>
        <w:rPr>
          <w:sz w:val="26"/>
          <w:szCs w:val="26"/>
        </w:rPr>
      </w:pPr>
    </w:p>
    <w:p w:rsidR="00041ECA" w:rsidRPr="001F674B" w:rsidRDefault="00041ECA" w:rsidP="00041ECA">
      <w:pPr>
        <w:pStyle w:val="p42"/>
        <w:numPr>
          <w:ilvl w:val="0"/>
          <w:numId w:val="2"/>
        </w:numPr>
        <w:tabs>
          <w:tab w:val="left" w:pos="360"/>
          <w:tab w:val="left" w:pos="1080"/>
        </w:tabs>
        <w:spacing w:before="0" w:beforeAutospacing="0" w:after="0" w:afterAutospacing="0"/>
        <w:ind w:left="0" w:firstLine="720"/>
        <w:jc w:val="both"/>
        <w:rPr>
          <w:sz w:val="26"/>
          <w:szCs w:val="26"/>
        </w:rPr>
      </w:pPr>
      <w:r w:rsidRPr="001F674B">
        <w:rPr>
          <w:sz w:val="26"/>
          <w:szCs w:val="26"/>
        </w:rPr>
        <w:t>Власенко Н. А. Теория государства и права: Учебное пособие. М., 2014.</w:t>
      </w:r>
    </w:p>
    <w:p w:rsidR="00041ECA" w:rsidRPr="001F674B" w:rsidRDefault="00041ECA" w:rsidP="00041ECA">
      <w:pPr>
        <w:pStyle w:val="p42"/>
        <w:numPr>
          <w:ilvl w:val="0"/>
          <w:numId w:val="2"/>
        </w:numPr>
        <w:tabs>
          <w:tab w:val="left" w:pos="360"/>
          <w:tab w:val="left" w:pos="1080"/>
        </w:tabs>
        <w:spacing w:before="0" w:beforeAutospacing="0" w:after="0" w:afterAutospacing="0"/>
        <w:ind w:left="0" w:firstLine="720"/>
        <w:jc w:val="both"/>
        <w:rPr>
          <w:sz w:val="26"/>
          <w:szCs w:val="26"/>
        </w:rPr>
      </w:pPr>
      <w:r w:rsidRPr="001F674B">
        <w:rPr>
          <w:sz w:val="26"/>
          <w:szCs w:val="26"/>
        </w:rPr>
        <w:t>Власова Т. В., Занина М. А., Дуэль В. М. Теория государства и права. М., 2010.</w:t>
      </w:r>
    </w:p>
    <w:p w:rsidR="00041ECA" w:rsidRPr="001F674B" w:rsidRDefault="00041ECA" w:rsidP="00041ECA">
      <w:pPr>
        <w:pStyle w:val="p42"/>
        <w:numPr>
          <w:ilvl w:val="0"/>
          <w:numId w:val="2"/>
        </w:numPr>
        <w:tabs>
          <w:tab w:val="left" w:pos="360"/>
          <w:tab w:val="left" w:pos="1080"/>
        </w:tabs>
        <w:spacing w:before="0" w:beforeAutospacing="0" w:after="0" w:afterAutospacing="0"/>
        <w:ind w:left="0" w:firstLine="720"/>
        <w:jc w:val="both"/>
        <w:rPr>
          <w:sz w:val="26"/>
          <w:szCs w:val="26"/>
        </w:rPr>
      </w:pPr>
      <w:r w:rsidRPr="001F674B">
        <w:rPr>
          <w:sz w:val="26"/>
          <w:szCs w:val="26"/>
        </w:rPr>
        <w:t>Лазарев В. В. Общая теория права и государства. М., 2014.</w:t>
      </w:r>
    </w:p>
    <w:p w:rsidR="00041ECA" w:rsidRPr="001F674B" w:rsidRDefault="00041ECA" w:rsidP="00041ECA">
      <w:pPr>
        <w:pStyle w:val="p42"/>
        <w:numPr>
          <w:ilvl w:val="0"/>
          <w:numId w:val="2"/>
        </w:numPr>
        <w:tabs>
          <w:tab w:val="left" w:pos="360"/>
          <w:tab w:val="left" w:pos="1080"/>
        </w:tabs>
        <w:spacing w:before="0" w:beforeAutospacing="0" w:after="0" w:afterAutospacing="0"/>
        <w:ind w:left="0" w:firstLine="720"/>
        <w:jc w:val="both"/>
        <w:rPr>
          <w:sz w:val="26"/>
          <w:szCs w:val="26"/>
        </w:rPr>
      </w:pPr>
      <w:r w:rsidRPr="001F674B">
        <w:rPr>
          <w:sz w:val="26"/>
          <w:szCs w:val="26"/>
        </w:rPr>
        <w:t>Марченко М. Н. Теория государства и права. М., 2013.</w:t>
      </w:r>
    </w:p>
    <w:p w:rsidR="00041ECA" w:rsidRPr="001F674B" w:rsidRDefault="00041ECA" w:rsidP="00041ECA">
      <w:pPr>
        <w:pStyle w:val="p42"/>
        <w:numPr>
          <w:ilvl w:val="0"/>
          <w:numId w:val="2"/>
        </w:numPr>
        <w:tabs>
          <w:tab w:val="left" w:pos="360"/>
          <w:tab w:val="left" w:pos="1080"/>
        </w:tabs>
        <w:spacing w:before="0" w:beforeAutospacing="0" w:after="0" w:afterAutospacing="0"/>
        <w:ind w:left="0" w:firstLine="720"/>
        <w:jc w:val="both"/>
        <w:rPr>
          <w:sz w:val="26"/>
          <w:szCs w:val="26"/>
        </w:rPr>
      </w:pPr>
      <w:r w:rsidRPr="001F674B">
        <w:rPr>
          <w:sz w:val="26"/>
          <w:szCs w:val="26"/>
        </w:rPr>
        <w:t>Матузов Н. И., Малько А. В. Теория государства и права. М., 2014.</w:t>
      </w:r>
    </w:p>
    <w:p w:rsidR="00041ECA" w:rsidRPr="001F674B" w:rsidRDefault="00041ECA" w:rsidP="00041ECA">
      <w:pPr>
        <w:pStyle w:val="p42"/>
        <w:numPr>
          <w:ilvl w:val="0"/>
          <w:numId w:val="2"/>
        </w:numPr>
        <w:tabs>
          <w:tab w:val="left" w:pos="360"/>
          <w:tab w:val="left" w:pos="1080"/>
        </w:tabs>
        <w:spacing w:before="0" w:beforeAutospacing="0" w:after="0" w:afterAutospacing="0"/>
        <w:ind w:left="0" w:firstLine="720"/>
        <w:jc w:val="both"/>
        <w:rPr>
          <w:sz w:val="26"/>
          <w:szCs w:val="26"/>
        </w:rPr>
      </w:pPr>
      <w:r w:rsidRPr="001F674B">
        <w:rPr>
          <w:sz w:val="26"/>
          <w:szCs w:val="26"/>
        </w:rPr>
        <w:t>Морозова Л. А. Теория государства и права. М., 2013.</w:t>
      </w:r>
    </w:p>
    <w:p w:rsidR="00041ECA" w:rsidRPr="001F674B" w:rsidRDefault="00041ECA" w:rsidP="00041ECA">
      <w:pPr>
        <w:pStyle w:val="p42"/>
        <w:numPr>
          <w:ilvl w:val="0"/>
          <w:numId w:val="2"/>
        </w:numPr>
        <w:tabs>
          <w:tab w:val="left" w:pos="360"/>
          <w:tab w:val="left" w:pos="1080"/>
        </w:tabs>
        <w:spacing w:before="0" w:beforeAutospacing="0" w:after="0" w:afterAutospacing="0"/>
        <w:ind w:left="0" w:firstLine="720"/>
        <w:jc w:val="both"/>
        <w:rPr>
          <w:sz w:val="26"/>
          <w:szCs w:val="26"/>
        </w:rPr>
      </w:pPr>
      <w:r w:rsidRPr="001F674B">
        <w:rPr>
          <w:sz w:val="26"/>
          <w:szCs w:val="26"/>
        </w:rPr>
        <w:t>Радько Т. Н. Проблемы теории государства и права. М., 2015.</w:t>
      </w:r>
    </w:p>
    <w:p w:rsidR="00041ECA" w:rsidRPr="001F674B" w:rsidRDefault="00041ECA" w:rsidP="00041ECA">
      <w:pPr>
        <w:pStyle w:val="p42"/>
        <w:numPr>
          <w:ilvl w:val="0"/>
          <w:numId w:val="2"/>
        </w:numPr>
        <w:tabs>
          <w:tab w:val="left" w:pos="360"/>
          <w:tab w:val="left" w:pos="1080"/>
        </w:tabs>
        <w:spacing w:before="0" w:beforeAutospacing="0" w:after="0" w:afterAutospacing="0"/>
        <w:ind w:left="0" w:firstLine="720"/>
        <w:jc w:val="both"/>
        <w:rPr>
          <w:sz w:val="26"/>
          <w:szCs w:val="26"/>
        </w:rPr>
      </w:pPr>
      <w:r w:rsidRPr="001F674B">
        <w:rPr>
          <w:sz w:val="26"/>
          <w:szCs w:val="26"/>
        </w:rPr>
        <w:t>Сырых В. М. Теория государства и права. М., 2012.</w:t>
      </w:r>
    </w:p>
    <w:p w:rsidR="00041ECA" w:rsidRPr="001F674B" w:rsidRDefault="00041ECA" w:rsidP="00041ECA">
      <w:pPr>
        <w:pStyle w:val="p42"/>
        <w:numPr>
          <w:ilvl w:val="0"/>
          <w:numId w:val="2"/>
        </w:numPr>
        <w:tabs>
          <w:tab w:val="left" w:pos="360"/>
          <w:tab w:val="left" w:pos="1080"/>
        </w:tabs>
        <w:spacing w:before="0" w:beforeAutospacing="0" w:after="0" w:afterAutospacing="0"/>
        <w:ind w:left="0" w:firstLine="720"/>
        <w:jc w:val="both"/>
        <w:rPr>
          <w:sz w:val="26"/>
          <w:szCs w:val="26"/>
        </w:rPr>
      </w:pPr>
      <w:r w:rsidRPr="001F674B">
        <w:rPr>
          <w:sz w:val="26"/>
          <w:szCs w:val="26"/>
        </w:rPr>
        <w:t>Теория государства и права /Под ред. В. К. Бабаева. М., 2014.</w:t>
      </w:r>
    </w:p>
    <w:p w:rsidR="00041ECA" w:rsidRPr="001F674B" w:rsidRDefault="004D3023" w:rsidP="00041ECA">
      <w:pPr>
        <w:pStyle w:val="p42"/>
        <w:numPr>
          <w:ilvl w:val="0"/>
          <w:numId w:val="2"/>
        </w:numPr>
        <w:tabs>
          <w:tab w:val="left" w:pos="360"/>
          <w:tab w:val="left" w:pos="1080"/>
        </w:tabs>
        <w:spacing w:before="0" w:beforeAutospacing="0" w:after="0" w:afterAutospacing="0"/>
        <w:ind w:left="0" w:firstLine="720"/>
        <w:jc w:val="both"/>
        <w:rPr>
          <w:sz w:val="26"/>
          <w:szCs w:val="26"/>
        </w:rPr>
      </w:pPr>
      <w:r>
        <w:rPr>
          <w:sz w:val="26"/>
          <w:szCs w:val="26"/>
        </w:rPr>
        <w:t>Теория государства и права /</w:t>
      </w:r>
      <w:r w:rsidR="00041ECA" w:rsidRPr="001F674B">
        <w:rPr>
          <w:sz w:val="26"/>
          <w:szCs w:val="26"/>
        </w:rPr>
        <w:t>Под ред. В. Н. Корнева. М., 2013.</w:t>
      </w:r>
    </w:p>
    <w:p w:rsidR="00041ECA" w:rsidRPr="001F674B" w:rsidRDefault="00041ECA" w:rsidP="00041ECA">
      <w:pPr>
        <w:pStyle w:val="p42"/>
        <w:spacing w:before="0" w:beforeAutospacing="0" w:after="0" w:afterAutospacing="0"/>
        <w:ind w:left="709"/>
        <w:jc w:val="both"/>
        <w:rPr>
          <w:sz w:val="26"/>
          <w:szCs w:val="26"/>
        </w:rPr>
      </w:pPr>
    </w:p>
    <w:p w:rsidR="00041ECA" w:rsidRPr="001F674B" w:rsidRDefault="00041ECA" w:rsidP="00041ECA">
      <w:pPr>
        <w:pStyle w:val="p42"/>
        <w:spacing w:before="0" w:beforeAutospacing="0" w:after="0" w:afterAutospacing="0"/>
        <w:ind w:firstLine="709"/>
        <w:jc w:val="both"/>
        <w:rPr>
          <w:sz w:val="26"/>
          <w:szCs w:val="26"/>
        </w:rPr>
      </w:pPr>
    </w:p>
    <w:p w:rsidR="00041ECA" w:rsidRPr="001F674B" w:rsidRDefault="00041ECA" w:rsidP="00041ECA">
      <w:pPr>
        <w:pStyle w:val="p27"/>
        <w:spacing w:before="0" w:beforeAutospacing="0" w:after="0" w:afterAutospacing="0"/>
        <w:ind w:firstLine="709"/>
        <w:jc w:val="center"/>
        <w:rPr>
          <w:rStyle w:val="s12"/>
          <w:sz w:val="26"/>
          <w:szCs w:val="26"/>
        </w:rPr>
      </w:pPr>
      <w:r w:rsidRPr="001F674B">
        <w:rPr>
          <w:rStyle w:val="s12"/>
          <w:sz w:val="26"/>
          <w:szCs w:val="26"/>
        </w:rPr>
        <w:t>Дополнительная литература</w:t>
      </w:r>
    </w:p>
    <w:p w:rsidR="00041ECA" w:rsidRPr="001F674B" w:rsidRDefault="00041ECA" w:rsidP="00041ECA">
      <w:pPr>
        <w:pStyle w:val="p27"/>
        <w:spacing w:before="0" w:beforeAutospacing="0" w:after="0" w:afterAutospacing="0"/>
        <w:ind w:firstLine="709"/>
        <w:jc w:val="center"/>
        <w:rPr>
          <w:rStyle w:val="s12"/>
          <w:sz w:val="26"/>
          <w:szCs w:val="26"/>
        </w:rPr>
      </w:pPr>
      <w:r w:rsidRPr="001F674B">
        <w:rPr>
          <w:rStyle w:val="s12"/>
          <w:sz w:val="26"/>
          <w:szCs w:val="26"/>
        </w:rPr>
        <w:t>по теории права и государства и конституционному праву:</w:t>
      </w:r>
    </w:p>
    <w:p w:rsidR="00041ECA" w:rsidRPr="001F674B" w:rsidRDefault="00041ECA" w:rsidP="00041ECA">
      <w:pPr>
        <w:pStyle w:val="p43"/>
        <w:numPr>
          <w:ilvl w:val="0"/>
          <w:numId w:val="3"/>
        </w:numPr>
        <w:tabs>
          <w:tab w:val="left" w:pos="360"/>
          <w:tab w:val="left" w:pos="1080"/>
        </w:tabs>
        <w:spacing w:before="0" w:beforeAutospacing="0" w:after="0" w:afterAutospacing="0"/>
        <w:ind w:left="0" w:firstLine="720"/>
        <w:jc w:val="both"/>
        <w:rPr>
          <w:sz w:val="26"/>
          <w:szCs w:val="26"/>
        </w:rPr>
      </w:pPr>
      <w:r w:rsidRPr="001F674B">
        <w:rPr>
          <w:sz w:val="26"/>
          <w:szCs w:val="26"/>
        </w:rPr>
        <w:t>Лазарев В. В., Липень С. В. Теория государства и права. М., 2013.</w:t>
      </w:r>
    </w:p>
    <w:p w:rsidR="00041ECA" w:rsidRPr="001F674B" w:rsidRDefault="00041ECA" w:rsidP="00041ECA">
      <w:pPr>
        <w:pStyle w:val="p43"/>
        <w:numPr>
          <w:ilvl w:val="0"/>
          <w:numId w:val="3"/>
        </w:numPr>
        <w:tabs>
          <w:tab w:val="left" w:pos="360"/>
          <w:tab w:val="left" w:pos="1080"/>
        </w:tabs>
        <w:spacing w:before="0" w:beforeAutospacing="0" w:after="0" w:afterAutospacing="0"/>
        <w:ind w:left="0" w:firstLine="720"/>
        <w:jc w:val="both"/>
        <w:rPr>
          <w:sz w:val="26"/>
          <w:szCs w:val="26"/>
        </w:rPr>
      </w:pPr>
      <w:r w:rsidRPr="001F674B">
        <w:rPr>
          <w:sz w:val="26"/>
          <w:szCs w:val="26"/>
        </w:rPr>
        <w:t>Марченко М. Н. Проблемы теории государства и права. М., 2014.</w:t>
      </w:r>
    </w:p>
    <w:p w:rsidR="00041ECA" w:rsidRPr="001F674B" w:rsidRDefault="00041ECA" w:rsidP="00041ECA">
      <w:pPr>
        <w:pStyle w:val="p43"/>
        <w:numPr>
          <w:ilvl w:val="0"/>
          <w:numId w:val="3"/>
        </w:numPr>
        <w:tabs>
          <w:tab w:val="left" w:pos="360"/>
          <w:tab w:val="left" w:pos="1080"/>
        </w:tabs>
        <w:spacing w:before="0" w:beforeAutospacing="0" w:after="0" w:afterAutospacing="0"/>
        <w:ind w:left="0" w:firstLine="720"/>
        <w:jc w:val="both"/>
        <w:rPr>
          <w:sz w:val="26"/>
          <w:szCs w:val="26"/>
        </w:rPr>
      </w:pPr>
      <w:r w:rsidRPr="001F674B">
        <w:rPr>
          <w:sz w:val="26"/>
          <w:szCs w:val="26"/>
        </w:rPr>
        <w:t>Проблемы теории права и государства / Под ред. В. М. Сырых. М., 2009.</w:t>
      </w:r>
    </w:p>
    <w:p w:rsidR="00041ECA" w:rsidRPr="001F674B" w:rsidRDefault="00041ECA" w:rsidP="00041ECA">
      <w:pPr>
        <w:pStyle w:val="p43"/>
        <w:numPr>
          <w:ilvl w:val="0"/>
          <w:numId w:val="3"/>
        </w:numPr>
        <w:tabs>
          <w:tab w:val="left" w:pos="360"/>
          <w:tab w:val="left" w:pos="1080"/>
        </w:tabs>
        <w:spacing w:before="0" w:beforeAutospacing="0" w:after="0" w:afterAutospacing="0"/>
        <w:ind w:left="0" w:firstLine="720"/>
        <w:jc w:val="both"/>
        <w:rPr>
          <w:sz w:val="26"/>
          <w:szCs w:val="26"/>
        </w:rPr>
      </w:pPr>
      <w:r w:rsidRPr="001F674B">
        <w:rPr>
          <w:sz w:val="26"/>
          <w:szCs w:val="26"/>
        </w:rPr>
        <w:t>Хропанюк В. Н. Теория государства и права. М., 2013.</w:t>
      </w:r>
    </w:p>
    <w:p w:rsidR="00041ECA" w:rsidRPr="001F674B" w:rsidRDefault="00041ECA" w:rsidP="00041ECA">
      <w:pPr>
        <w:pStyle w:val="p43"/>
        <w:numPr>
          <w:ilvl w:val="0"/>
          <w:numId w:val="3"/>
        </w:numPr>
        <w:tabs>
          <w:tab w:val="left" w:pos="360"/>
          <w:tab w:val="left" w:pos="1080"/>
        </w:tabs>
        <w:spacing w:before="0" w:beforeAutospacing="0" w:after="0" w:afterAutospacing="0"/>
        <w:ind w:left="0" w:firstLine="720"/>
        <w:jc w:val="both"/>
        <w:rPr>
          <w:sz w:val="26"/>
          <w:szCs w:val="26"/>
        </w:rPr>
      </w:pPr>
      <w:r w:rsidRPr="001F674B">
        <w:rPr>
          <w:sz w:val="26"/>
          <w:szCs w:val="26"/>
        </w:rPr>
        <w:t>Черданцев А. Ф. Теория государства и права. М., 2002.</w:t>
      </w:r>
    </w:p>
    <w:p w:rsidR="00041ECA" w:rsidRPr="001F674B" w:rsidRDefault="00041ECA" w:rsidP="00041ECA">
      <w:pPr>
        <w:pStyle w:val="p18"/>
        <w:spacing w:before="0" w:beforeAutospacing="0" w:after="0" w:afterAutospacing="0"/>
        <w:ind w:firstLine="709"/>
        <w:jc w:val="center"/>
        <w:rPr>
          <w:rStyle w:val="s1"/>
          <w:sz w:val="26"/>
          <w:szCs w:val="26"/>
        </w:rPr>
      </w:pPr>
    </w:p>
    <w:p w:rsidR="00041ECA" w:rsidRPr="001F674B" w:rsidRDefault="00041ECA" w:rsidP="00041ECA">
      <w:pPr>
        <w:pStyle w:val="p18"/>
        <w:spacing w:before="0" w:beforeAutospacing="0" w:after="0" w:afterAutospacing="0"/>
        <w:ind w:firstLine="709"/>
        <w:jc w:val="center"/>
        <w:rPr>
          <w:rStyle w:val="s1"/>
          <w:sz w:val="26"/>
          <w:szCs w:val="26"/>
        </w:rPr>
      </w:pPr>
    </w:p>
    <w:p w:rsidR="00041ECA" w:rsidRDefault="00041ECA" w:rsidP="00041ECA">
      <w:pPr>
        <w:pStyle w:val="p18"/>
        <w:spacing w:before="0" w:beforeAutospacing="0" w:after="0" w:afterAutospacing="0"/>
        <w:ind w:firstLine="709"/>
        <w:jc w:val="center"/>
        <w:rPr>
          <w:rStyle w:val="s1"/>
          <w:sz w:val="26"/>
          <w:szCs w:val="26"/>
        </w:rPr>
      </w:pPr>
      <w:r w:rsidRPr="001F674B">
        <w:rPr>
          <w:rStyle w:val="s1"/>
          <w:sz w:val="26"/>
          <w:szCs w:val="26"/>
        </w:rPr>
        <w:t xml:space="preserve">Основная литература </w:t>
      </w:r>
    </w:p>
    <w:p w:rsidR="00041ECA" w:rsidRPr="001F674B" w:rsidRDefault="00041ECA" w:rsidP="00041ECA">
      <w:pPr>
        <w:pStyle w:val="p18"/>
        <w:spacing w:before="0" w:beforeAutospacing="0" w:after="0" w:afterAutospacing="0"/>
        <w:ind w:firstLine="709"/>
        <w:jc w:val="center"/>
        <w:rPr>
          <w:rStyle w:val="s1"/>
          <w:sz w:val="26"/>
          <w:szCs w:val="26"/>
        </w:rPr>
      </w:pPr>
      <w:r w:rsidRPr="001F674B">
        <w:rPr>
          <w:rStyle w:val="s1"/>
          <w:sz w:val="26"/>
          <w:szCs w:val="26"/>
        </w:rPr>
        <w:t>по гражданскому праву</w:t>
      </w:r>
    </w:p>
    <w:p w:rsidR="00041ECA" w:rsidRPr="001F674B" w:rsidRDefault="00041ECA" w:rsidP="00041ECA">
      <w:pPr>
        <w:pStyle w:val="p18"/>
        <w:spacing w:before="0" w:beforeAutospacing="0" w:after="0" w:afterAutospacing="0"/>
        <w:ind w:firstLine="709"/>
        <w:jc w:val="center"/>
        <w:rPr>
          <w:sz w:val="26"/>
          <w:szCs w:val="26"/>
        </w:rPr>
      </w:pP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1. </w:t>
      </w:r>
      <w:r w:rsidRPr="001F674B">
        <w:rPr>
          <w:sz w:val="26"/>
          <w:szCs w:val="26"/>
        </w:rPr>
        <w:t>Гражданское право. Часть первая. /Под ред. В. П. Мозолина, А. И. Масляева. М.: Юрист. 2014.</w:t>
      </w:r>
    </w:p>
    <w:p w:rsidR="00041ECA" w:rsidRPr="001F674B" w:rsidRDefault="00041ECA" w:rsidP="00041ECA">
      <w:pPr>
        <w:pStyle w:val="p29"/>
        <w:spacing w:before="0" w:beforeAutospacing="0" w:after="0" w:afterAutospacing="0"/>
        <w:ind w:firstLine="709"/>
        <w:jc w:val="both"/>
        <w:rPr>
          <w:sz w:val="26"/>
          <w:szCs w:val="26"/>
        </w:rPr>
      </w:pPr>
      <w:r w:rsidRPr="001F674B">
        <w:rPr>
          <w:rStyle w:val="s6"/>
          <w:sz w:val="26"/>
          <w:szCs w:val="26"/>
        </w:rPr>
        <w:t>2. </w:t>
      </w:r>
      <w:r w:rsidRPr="001F674B">
        <w:rPr>
          <w:sz w:val="26"/>
          <w:szCs w:val="26"/>
        </w:rPr>
        <w:t>Гражданское право: Учебник для вузов. /Отв. ред. проф. Е. А. Суханов. М., 2013. Т.1-3.</w:t>
      </w:r>
    </w:p>
    <w:p w:rsidR="00041ECA" w:rsidRPr="001F674B" w:rsidRDefault="00041ECA" w:rsidP="00041ECA">
      <w:pPr>
        <w:pStyle w:val="p29"/>
        <w:spacing w:before="0" w:beforeAutospacing="0" w:after="0" w:afterAutospacing="0"/>
        <w:ind w:firstLine="709"/>
        <w:jc w:val="both"/>
        <w:rPr>
          <w:sz w:val="26"/>
          <w:szCs w:val="26"/>
        </w:rPr>
      </w:pPr>
      <w:r w:rsidRPr="001F674B">
        <w:rPr>
          <w:rStyle w:val="s6"/>
          <w:sz w:val="26"/>
          <w:szCs w:val="26"/>
        </w:rPr>
        <w:t>3.​ </w:t>
      </w:r>
      <w:r w:rsidRPr="001F674B">
        <w:rPr>
          <w:sz w:val="26"/>
          <w:szCs w:val="26"/>
        </w:rPr>
        <w:t xml:space="preserve">Российское гражданское право: Учебник: В 2 т. Т.1: Общая часть. Вещное право. Наследственное право. Интеллектуальные права. Личные неимущественные права / Отв. </w:t>
      </w:r>
      <w:r w:rsidRPr="001F674B">
        <w:rPr>
          <w:rStyle w:val="s7"/>
          <w:sz w:val="26"/>
          <w:szCs w:val="26"/>
        </w:rPr>
        <w:t>Е. А. Суханов</w:t>
      </w:r>
      <w:r w:rsidRPr="001F674B">
        <w:rPr>
          <w:sz w:val="26"/>
          <w:szCs w:val="26"/>
        </w:rPr>
        <w:t>. – М.: Статут, 2010. - 958 с.</w:t>
      </w:r>
    </w:p>
    <w:p w:rsidR="00041ECA" w:rsidRPr="001F674B" w:rsidRDefault="00041ECA" w:rsidP="00041ECA">
      <w:pPr>
        <w:pStyle w:val="p29"/>
        <w:spacing w:before="0" w:beforeAutospacing="0" w:after="0" w:afterAutospacing="0"/>
        <w:ind w:firstLine="709"/>
        <w:jc w:val="both"/>
        <w:rPr>
          <w:sz w:val="26"/>
          <w:szCs w:val="26"/>
        </w:rPr>
      </w:pPr>
      <w:r w:rsidRPr="001F674B">
        <w:rPr>
          <w:rStyle w:val="s6"/>
          <w:sz w:val="26"/>
          <w:szCs w:val="26"/>
        </w:rPr>
        <w:t>4.​ </w:t>
      </w:r>
      <w:r w:rsidRPr="001F674B">
        <w:rPr>
          <w:sz w:val="26"/>
          <w:szCs w:val="26"/>
        </w:rPr>
        <w:t xml:space="preserve">Российское гражданское право: Учебник: В 2 т. Т.II: Обязательственное право / Отв. </w:t>
      </w:r>
      <w:r w:rsidRPr="001F674B">
        <w:rPr>
          <w:rStyle w:val="s7"/>
          <w:sz w:val="26"/>
          <w:szCs w:val="26"/>
        </w:rPr>
        <w:t>Е. А. Суханов</w:t>
      </w:r>
      <w:r w:rsidRPr="001F674B">
        <w:rPr>
          <w:sz w:val="26"/>
          <w:szCs w:val="26"/>
        </w:rPr>
        <w:t>. – М.: Статут, 2010. - 1208 с.</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5.​  </w:t>
      </w:r>
      <w:r w:rsidRPr="001F674B">
        <w:rPr>
          <w:sz w:val="26"/>
          <w:szCs w:val="26"/>
        </w:rPr>
        <w:t xml:space="preserve">Комментарий к Гражданскому кодексу Российской Федерации. Часть первая: учеб.-практич. комментарий (постатейный) / </w:t>
      </w:r>
      <w:r w:rsidRPr="001F674B">
        <w:rPr>
          <w:rStyle w:val="s7"/>
          <w:sz w:val="26"/>
          <w:szCs w:val="26"/>
        </w:rPr>
        <w:t>Е. Н. Абрамова, Н. Н. Аверченко, Ю. В. Байгушева</w:t>
      </w:r>
      <w:r w:rsidRPr="001F674B">
        <w:rPr>
          <w:sz w:val="26"/>
          <w:szCs w:val="26"/>
        </w:rPr>
        <w:t xml:space="preserve"> и др.; под ред. </w:t>
      </w:r>
      <w:r w:rsidRPr="001F674B">
        <w:rPr>
          <w:rStyle w:val="s7"/>
          <w:sz w:val="26"/>
          <w:szCs w:val="26"/>
        </w:rPr>
        <w:t>А. П. Сергеева</w:t>
      </w:r>
      <w:r w:rsidRPr="001F674B">
        <w:rPr>
          <w:sz w:val="26"/>
          <w:szCs w:val="26"/>
        </w:rPr>
        <w:t>. М.: Проспект, 2010. - 912 с.</w:t>
      </w:r>
    </w:p>
    <w:p w:rsidR="00041ECA" w:rsidRPr="001F674B" w:rsidRDefault="00041ECA" w:rsidP="00041ECA">
      <w:pPr>
        <w:pStyle w:val="p23"/>
        <w:spacing w:before="0" w:beforeAutospacing="0" w:after="0" w:afterAutospacing="0"/>
        <w:ind w:firstLine="709"/>
        <w:jc w:val="both"/>
        <w:rPr>
          <w:sz w:val="26"/>
          <w:szCs w:val="26"/>
        </w:rPr>
      </w:pPr>
      <w:r>
        <w:rPr>
          <w:rStyle w:val="s6"/>
          <w:sz w:val="26"/>
          <w:szCs w:val="26"/>
        </w:rPr>
        <w:t>6</w:t>
      </w:r>
      <w:r w:rsidRPr="001F674B">
        <w:rPr>
          <w:rStyle w:val="s6"/>
          <w:sz w:val="26"/>
          <w:szCs w:val="26"/>
        </w:rPr>
        <w:t>.​ </w:t>
      </w:r>
      <w:r w:rsidRPr="001F674B">
        <w:rPr>
          <w:sz w:val="26"/>
          <w:szCs w:val="26"/>
        </w:rPr>
        <w:t xml:space="preserve">Комментарий к Гражданскому кодексу Российской Федерации (учебно-практический). Части первая, вторая, третья, четвертая (постатейный) / </w:t>
      </w:r>
      <w:r w:rsidRPr="001F674B">
        <w:rPr>
          <w:rStyle w:val="s7"/>
          <w:sz w:val="26"/>
          <w:szCs w:val="26"/>
        </w:rPr>
        <w:t xml:space="preserve">С. С. </w:t>
      </w:r>
      <w:r w:rsidRPr="001F674B">
        <w:rPr>
          <w:rStyle w:val="s7"/>
          <w:sz w:val="26"/>
          <w:szCs w:val="26"/>
        </w:rPr>
        <w:lastRenderedPageBreak/>
        <w:t>Алексеев, А. С. Васильев, В. В. Голофаев</w:t>
      </w:r>
      <w:r w:rsidRPr="001F674B">
        <w:rPr>
          <w:sz w:val="26"/>
          <w:szCs w:val="26"/>
        </w:rPr>
        <w:t xml:space="preserve"> и др.; под ред. </w:t>
      </w:r>
      <w:r w:rsidRPr="001F674B">
        <w:rPr>
          <w:rStyle w:val="s7"/>
          <w:sz w:val="26"/>
          <w:szCs w:val="26"/>
        </w:rPr>
        <w:t>С. А. Степанова</w:t>
      </w:r>
      <w:r w:rsidRPr="001F674B">
        <w:rPr>
          <w:sz w:val="26"/>
          <w:szCs w:val="26"/>
        </w:rPr>
        <w:t>. 2-е изд., перераб. и доп. М.: Проспект; Екатеринбург: Институт частного права, 2009. - 1504 с.</w:t>
      </w:r>
    </w:p>
    <w:p w:rsidR="00041ECA" w:rsidRPr="001F674B" w:rsidRDefault="00041ECA" w:rsidP="00041ECA">
      <w:pPr>
        <w:pStyle w:val="p18"/>
        <w:spacing w:before="0" w:beforeAutospacing="0" w:after="0" w:afterAutospacing="0"/>
        <w:ind w:firstLine="709"/>
        <w:jc w:val="both"/>
        <w:rPr>
          <w:rStyle w:val="s1"/>
          <w:sz w:val="26"/>
          <w:szCs w:val="26"/>
        </w:rPr>
      </w:pPr>
    </w:p>
    <w:p w:rsidR="00041ECA" w:rsidRDefault="00041ECA" w:rsidP="00041ECA">
      <w:pPr>
        <w:pStyle w:val="p18"/>
        <w:spacing w:before="0" w:beforeAutospacing="0" w:after="0" w:afterAutospacing="0"/>
        <w:ind w:firstLine="709"/>
        <w:jc w:val="center"/>
        <w:rPr>
          <w:rStyle w:val="s1"/>
          <w:sz w:val="26"/>
          <w:szCs w:val="26"/>
        </w:rPr>
      </w:pPr>
      <w:r w:rsidRPr="001F674B">
        <w:rPr>
          <w:rStyle w:val="s1"/>
          <w:sz w:val="26"/>
          <w:szCs w:val="26"/>
        </w:rPr>
        <w:t>Дополнительная литература</w:t>
      </w:r>
    </w:p>
    <w:p w:rsidR="00041ECA" w:rsidRPr="001F674B" w:rsidRDefault="00041ECA" w:rsidP="00041ECA">
      <w:pPr>
        <w:pStyle w:val="p18"/>
        <w:spacing w:before="0" w:beforeAutospacing="0" w:after="0" w:afterAutospacing="0"/>
        <w:ind w:firstLine="709"/>
        <w:jc w:val="center"/>
        <w:rPr>
          <w:rStyle w:val="s1"/>
          <w:sz w:val="26"/>
          <w:szCs w:val="26"/>
        </w:rPr>
      </w:pPr>
      <w:r w:rsidRPr="001F674B">
        <w:rPr>
          <w:rStyle w:val="s1"/>
          <w:sz w:val="26"/>
          <w:szCs w:val="26"/>
        </w:rPr>
        <w:t>по гражданскому праву:</w:t>
      </w:r>
    </w:p>
    <w:p w:rsidR="00041ECA" w:rsidRPr="001F674B" w:rsidRDefault="00041ECA" w:rsidP="00041ECA">
      <w:pPr>
        <w:pStyle w:val="p18"/>
        <w:spacing w:before="0" w:beforeAutospacing="0" w:after="0" w:afterAutospacing="0"/>
        <w:ind w:firstLine="709"/>
        <w:jc w:val="both"/>
        <w:rPr>
          <w:sz w:val="26"/>
          <w:szCs w:val="26"/>
        </w:rPr>
      </w:pP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Абраменков М. С., Чугунов П. В. Свобода завещания в российском наследственном праве // Наследственное право. 2010. № 2. С. 10 - 26.</w:t>
      </w:r>
    </w:p>
    <w:p w:rsidR="00041ECA" w:rsidRPr="001F674B" w:rsidRDefault="00041ECA" w:rsidP="00041ECA">
      <w:pPr>
        <w:pStyle w:val="p32"/>
        <w:spacing w:before="0" w:beforeAutospacing="0" w:after="0" w:afterAutospacing="0"/>
        <w:ind w:firstLine="709"/>
        <w:jc w:val="both"/>
        <w:rPr>
          <w:sz w:val="26"/>
          <w:szCs w:val="26"/>
        </w:rPr>
      </w:pPr>
      <w:r w:rsidRPr="001F674B">
        <w:rPr>
          <w:rStyle w:val="s9"/>
          <w:sz w:val="26"/>
          <w:szCs w:val="26"/>
        </w:rPr>
        <w:t>​ </w:t>
      </w:r>
      <w:r w:rsidRPr="001F674B">
        <w:rPr>
          <w:sz w:val="26"/>
          <w:szCs w:val="26"/>
        </w:rPr>
        <w:t>Алексеев В. А. Недвижимое имущество: государственная регистрация и проблемы правового регулирования. М.: Волтерс Клувер, 2007.</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Алексеев С. С. Право собственности: проблемы теории. М.: Норма, 2007.</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Андреев В. К. О праве частной собственности в России (критический очерк). М.: Волтерс Клувер, 2007. 184 с.</w:t>
      </w:r>
    </w:p>
    <w:p w:rsidR="00041ECA" w:rsidRPr="001F674B" w:rsidRDefault="00041ECA" w:rsidP="00041ECA">
      <w:pPr>
        <w:pStyle w:val="p32"/>
        <w:spacing w:before="0" w:beforeAutospacing="0" w:after="0" w:afterAutospacing="0"/>
        <w:ind w:firstLine="709"/>
        <w:jc w:val="both"/>
        <w:rPr>
          <w:sz w:val="26"/>
          <w:szCs w:val="26"/>
        </w:rPr>
      </w:pPr>
      <w:r w:rsidRPr="001F674B">
        <w:rPr>
          <w:rStyle w:val="s9"/>
          <w:sz w:val="26"/>
          <w:szCs w:val="26"/>
        </w:rPr>
        <w:t>​ </w:t>
      </w:r>
      <w:r w:rsidRPr="001F674B">
        <w:rPr>
          <w:sz w:val="26"/>
          <w:szCs w:val="26"/>
        </w:rPr>
        <w:t>Андреев В. К. Гражданский кодекс Российской Федерации и новейшее законодательство // Государство и право. 1996. №4.</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 xml:space="preserve">Бабаев А. Б. Система вещных прав. Монография. М., 2007. </w:t>
      </w:r>
    </w:p>
    <w:p w:rsidR="00041ECA" w:rsidRPr="001F674B" w:rsidRDefault="00041ECA" w:rsidP="00041ECA">
      <w:pPr>
        <w:pStyle w:val="p32"/>
        <w:spacing w:before="0" w:beforeAutospacing="0" w:after="0" w:afterAutospacing="0"/>
        <w:ind w:firstLine="709"/>
        <w:jc w:val="both"/>
        <w:rPr>
          <w:sz w:val="26"/>
          <w:szCs w:val="26"/>
        </w:rPr>
      </w:pPr>
      <w:r w:rsidRPr="001F674B">
        <w:rPr>
          <w:rStyle w:val="s9"/>
          <w:sz w:val="26"/>
          <w:szCs w:val="26"/>
        </w:rPr>
        <w:t>​ </w:t>
      </w:r>
      <w:r w:rsidRPr="001F674B">
        <w:rPr>
          <w:sz w:val="26"/>
          <w:szCs w:val="26"/>
        </w:rPr>
        <w:t>Бекленищева И. В. Гражданско-правовой договор: классическая традиция и современные тенденции. М.: Статут, 2006.</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 xml:space="preserve">Вавилин Е. В. Наследование по закону: очередность и субъектный состав // Наследственное право. 2010. № 1. </w:t>
      </w:r>
    </w:p>
    <w:p w:rsidR="00041ECA" w:rsidRPr="001F674B" w:rsidRDefault="00041ECA" w:rsidP="00041ECA">
      <w:pPr>
        <w:pStyle w:val="p32"/>
        <w:spacing w:before="0" w:beforeAutospacing="0" w:after="0" w:afterAutospacing="0"/>
        <w:ind w:firstLine="709"/>
        <w:jc w:val="both"/>
        <w:rPr>
          <w:sz w:val="26"/>
          <w:szCs w:val="26"/>
        </w:rPr>
      </w:pPr>
      <w:r w:rsidRPr="001F674B">
        <w:rPr>
          <w:rStyle w:val="s9"/>
          <w:sz w:val="26"/>
          <w:szCs w:val="26"/>
        </w:rPr>
        <w:t> </w:t>
      </w:r>
      <w:r w:rsidRPr="001F674B">
        <w:rPr>
          <w:sz w:val="26"/>
          <w:szCs w:val="26"/>
        </w:rPr>
        <w:t>Васьковский Е. В. Учебник гражданского права. М. : Статут, 2003.</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 xml:space="preserve">Гольцов В. Б. О понятии договора в гражданском праве // Известия высших учебных заведений. Правоведение. 2005. № 4. </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 xml:space="preserve">Гонгало Б. М. Учение об обеспечении обязательств. Вопросы теории и практики. М.: Статут, 2004. </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 xml:space="preserve"> Гражданское право: Актуальные проблемы теории и практики/Под общ. ред. д.ю.н. Белова В.А. М.:ЮРАЙТ -ИЗДАТ., 2007. </w:t>
      </w:r>
    </w:p>
    <w:p w:rsidR="00041ECA" w:rsidRPr="001F674B" w:rsidRDefault="00041ECA" w:rsidP="00041ECA">
      <w:pPr>
        <w:pStyle w:val="p32"/>
        <w:spacing w:before="0" w:beforeAutospacing="0" w:after="0" w:afterAutospacing="0"/>
        <w:ind w:firstLine="709"/>
        <w:jc w:val="both"/>
        <w:rPr>
          <w:sz w:val="26"/>
          <w:szCs w:val="26"/>
        </w:rPr>
      </w:pPr>
      <w:r w:rsidRPr="001F674B">
        <w:rPr>
          <w:rStyle w:val="s9"/>
          <w:sz w:val="26"/>
          <w:szCs w:val="26"/>
        </w:rPr>
        <w:t>​ </w:t>
      </w:r>
      <w:r w:rsidRPr="001F674B">
        <w:rPr>
          <w:sz w:val="26"/>
          <w:szCs w:val="26"/>
        </w:rPr>
        <w:t>Грешников И. П. Субъекты гражданского права: Юридическое лицо в праве и законодательстве. М., 2002.</w:t>
      </w:r>
    </w:p>
    <w:p w:rsidR="00041ECA" w:rsidRPr="001F674B" w:rsidRDefault="00041ECA" w:rsidP="00041ECA">
      <w:pPr>
        <w:pStyle w:val="p32"/>
        <w:spacing w:before="0" w:beforeAutospacing="0" w:after="0" w:afterAutospacing="0"/>
        <w:ind w:firstLine="709"/>
        <w:jc w:val="both"/>
        <w:rPr>
          <w:sz w:val="26"/>
          <w:szCs w:val="26"/>
        </w:rPr>
      </w:pPr>
      <w:r w:rsidRPr="001F674B">
        <w:rPr>
          <w:rStyle w:val="s9"/>
          <w:sz w:val="26"/>
          <w:szCs w:val="26"/>
        </w:rPr>
        <w:t>​ </w:t>
      </w:r>
      <w:r w:rsidRPr="001F674B">
        <w:rPr>
          <w:sz w:val="26"/>
          <w:szCs w:val="26"/>
        </w:rPr>
        <w:t xml:space="preserve">Добровольский В. И. Проблемы корпоративного права в арбитражной практике. М.: Волтерс Клувер. 2006. </w:t>
      </w:r>
    </w:p>
    <w:p w:rsidR="00041ECA" w:rsidRPr="001F674B" w:rsidRDefault="00041ECA" w:rsidP="00041ECA">
      <w:pPr>
        <w:pStyle w:val="p32"/>
        <w:spacing w:before="0" w:beforeAutospacing="0" w:after="0" w:afterAutospacing="0"/>
        <w:ind w:firstLine="709"/>
        <w:jc w:val="both"/>
        <w:rPr>
          <w:sz w:val="26"/>
          <w:szCs w:val="26"/>
        </w:rPr>
      </w:pPr>
      <w:r w:rsidRPr="001F674B">
        <w:rPr>
          <w:rStyle w:val="s9"/>
          <w:sz w:val="26"/>
          <w:szCs w:val="26"/>
        </w:rPr>
        <w:t>​ </w:t>
      </w:r>
      <w:r w:rsidRPr="001F674B">
        <w:rPr>
          <w:sz w:val="26"/>
          <w:szCs w:val="26"/>
        </w:rPr>
        <w:t>Ельяшевич В.Б. Юридическое лицо, его происхождение и функции и римском частном праве. 1910.</w:t>
      </w:r>
    </w:p>
    <w:p w:rsidR="00041ECA" w:rsidRPr="001F674B" w:rsidRDefault="00041ECA" w:rsidP="00041ECA">
      <w:pPr>
        <w:pStyle w:val="p32"/>
        <w:spacing w:before="0" w:beforeAutospacing="0" w:after="0" w:afterAutospacing="0"/>
        <w:ind w:firstLine="709"/>
        <w:jc w:val="both"/>
        <w:rPr>
          <w:sz w:val="26"/>
          <w:szCs w:val="26"/>
        </w:rPr>
      </w:pPr>
      <w:r w:rsidRPr="001F674B">
        <w:rPr>
          <w:rStyle w:val="s9"/>
          <w:sz w:val="26"/>
          <w:szCs w:val="26"/>
        </w:rPr>
        <w:t>​ </w:t>
      </w:r>
      <w:r w:rsidRPr="001F674B">
        <w:rPr>
          <w:sz w:val="26"/>
          <w:szCs w:val="26"/>
        </w:rPr>
        <w:t xml:space="preserve">Ершов В. В. Отношения, регулируемые гражданским правом // Российская юстиция. 1996. №1. </w:t>
      </w:r>
    </w:p>
    <w:p w:rsidR="00041ECA" w:rsidRPr="001F674B" w:rsidRDefault="00041ECA" w:rsidP="00041ECA">
      <w:pPr>
        <w:pStyle w:val="p32"/>
        <w:spacing w:before="0" w:beforeAutospacing="0" w:after="0" w:afterAutospacing="0"/>
        <w:ind w:firstLine="709"/>
        <w:jc w:val="both"/>
        <w:rPr>
          <w:sz w:val="26"/>
          <w:szCs w:val="26"/>
        </w:rPr>
      </w:pPr>
      <w:r w:rsidRPr="001F674B">
        <w:rPr>
          <w:rStyle w:val="s9"/>
          <w:sz w:val="26"/>
          <w:szCs w:val="26"/>
        </w:rPr>
        <w:t>​ </w:t>
      </w:r>
      <w:r w:rsidRPr="001F674B">
        <w:rPr>
          <w:sz w:val="26"/>
          <w:szCs w:val="26"/>
        </w:rPr>
        <w:t xml:space="preserve">Ершов В. В. Гражданское законодательство и иные акты, содержащие нормы гражданского права // Российская юстиция. 1995. № 6. </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Зайцева Т. И</w:t>
      </w:r>
      <w:r w:rsidRPr="001F674B">
        <w:rPr>
          <w:rStyle w:val="s7"/>
          <w:sz w:val="26"/>
          <w:szCs w:val="26"/>
        </w:rPr>
        <w:t>.</w:t>
      </w:r>
      <w:r w:rsidRPr="001F674B">
        <w:rPr>
          <w:sz w:val="26"/>
          <w:szCs w:val="26"/>
        </w:rPr>
        <w:t xml:space="preserve"> Судебная практика по наследственным делам. М.: Волтерс Клувер, 2007. </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Иоффе О. С. Личные неимущественные права и их место в системе гражданского права // Советское государство и право. 1966. № 7.</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Иоффе О. С. Обязательственное право. М., 1975.</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Мельников В. С. Сделки в гражданском законодательстве Российской Федерации. М., 2003.</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Молчанов А. А.</w:t>
      </w:r>
      <w:r w:rsidRPr="001F674B">
        <w:rPr>
          <w:rStyle w:val="s7"/>
          <w:sz w:val="26"/>
          <w:szCs w:val="26"/>
        </w:rPr>
        <w:t xml:space="preserve"> </w:t>
      </w:r>
      <w:r w:rsidRPr="001F674B">
        <w:rPr>
          <w:sz w:val="26"/>
          <w:szCs w:val="26"/>
        </w:rPr>
        <w:t xml:space="preserve">Гражданское право: курс лекций /А.А. Молчанов. – М.: Эксмо, 2010. </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lastRenderedPageBreak/>
        <w:t>​ </w:t>
      </w:r>
      <w:r w:rsidRPr="001F674B">
        <w:rPr>
          <w:sz w:val="26"/>
          <w:szCs w:val="26"/>
        </w:rPr>
        <w:t>Моргунов С. В. Виндикация в гражданском праве. Теория. Проблемы. Практика. М.: Статут. 2006.</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Суханов Е. А. Проблемы правового регулирования отношений публичной собственности и новый Гражданский кодекс / Е.А. Суханов // Гражданский кодекс России. Проблемы. Теория. Прак​тика. М., 1998.</w:t>
      </w:r>
    </w:p>
    <w:p w:rsidR="00041ECA" w:rsidRPr="001F674B" w:rsidRDefault="00041ECA" w:rsidP="00041ECA">
      <w:pPr>
        <w:pStyle w:val="p31"/>
        <w:spacing w:before="0" w:beforeAutospacing="0" w:after="0" w:afterAutospacing="0"/>
        <w:ind w:firstLine="709"/>
        <w:jc w:val="both"/>
        <w:rPr>
          <w:sz w:val="26"/>
          <w:szCs w:val="26"/>
        </w:rPr>
      </w:pPr>
      <w:r w:rsidRPr="001F674B">
        <w:rPr>
          <w:rStyle w:val="s8"/>
          <w:sz w:val="26"/>
          <w:szCs w:val="26"/>
        </w:rPr>
        <w:t>​ </w:t>
      </w:r>
      <w:r w:rsidRPr="001F674B">
        <w:rPr>
          <w:sz w:val="26"/>
          <w:szCs w:val="26"/>
        </w:rPr>
        <w:t>Суханов Е. А. Развитие института вещных Прав при переходе к рынку/ Е. А. Суханов // Гражданское право России при переходе к рынку. М., 1995.</w:t>
      </w:r>
    </w:p>
    <w:p w:rsidR="00041ECA" w:rsidRPr="001F674B" w:rsidRDefault="00041ECA" w:rsidP="00041ECA">
      <w:pPr>
        <w:ind w:firstLine="709"/>
        <w:jc w:val="both"/>
        <w:rPr>
          <w:sz w:val="26"/>
          <w:szCs w:val="26"/>
        </w:rPr>
      </w:pPr>
    </w:p>
    <w:p w:rsidR="00041ECA" w:rsidRDefault="00041ECA" w:rsidP="00041ECA">
      <w:pPr>
        <w:pStyle w:val="p18"/>
        <w:spacing w:before="0" w:beforeAutospacing="0" w:after="0" w:afterAutospacing="0"/>
        <w:ind w:firstLine="709"/>
        <w:jc w:val="center"/>
        <w:rPr>
          <w:rStyle w:val="s3"/>
          <w:sz w:val="26"/>
          <w:szCs w:val="26"/>
        </w:rPr>
      </w:pPr>
      <w:r w:rsidRPr="001F674B">
        <w:rPr>
          <w:rStyle w:val="s3"/>
          <w:sz w:val="26"/>
          <w:szCs w:val="26"/>
        </w:rPr>
        <w:t>Основная литература</w:t>
      </w:r>
    </w:p>
    <w:p w:rsidR="00041ECA" w:rsidRDefault="00041ECA" w:rsidP="00041ECA">
      <w:pPr>
        <w:pStyle w:val="p18"/>
        <w:spacing w:before="0" w:beforeAutospacing="0" w:after="0" w:afterAutospacing="0"/>
        <w:ind w:firstLine="709"/>
        <w:jc w:val="center"/>
        <w:rPr>
          <w:rStyle w:val="s3"/>
          <w:sz w:val="26"/>
          <w:szCs w:val="26"/>
        </w:rPr>
      </w:pPr>
      <w:r w:rsidRPr="001F674B">
        <w:rPr>
          <w:rStyle w:val="s3"/>
          <w:sz w:val="26"/>
          <w:szCs w:val="26"/>
        </w:rPr>
        <w:t xml:space="preserve"> по гражданскому</w:t>
      </w:r>
      <w:r w:rsidR="0026371B">
        <w:rPr>
          <w:rStyle w:val="s3"/>
          <w:sz w:val="26"/>
          <w:szCs w:val="26"/>
        </w:rPr>
        <w:t>,</w:t>
      </w:r>
      <w:r>
        <w:rPr>
          <w:rStyle w:val="s3"/>
          <w:sz w:val="26"/>
          <w:szCs w:val="26"/>
        </w:rPr>
        <w:t xml:space="preserve"> </w:t>
      </w:r>
      <w:r w:rsidRPr="001F674B">
        <w:rPr>
          <w:rStyle w:val="s3"/>
          <w:sz w:val="26"/>
          <w:szCs w:val="26"/>
        </w:rPr>
        <w:t xml:space="preserve"> арбитражному процессу</w:t>
      </w:r>
      <w:r w:rsidR="0026371B">
        <w:rPr>
          <w:rStyle w:val="s3"/>
          <w:sz w:val="26"/>
          <w:szCs w:val="26"/>
        </w:rPr>
        <w:t>, административному судопроизводству</w:t>
      </w:r>
      <w:r w:rsidRPr="001F674B">
        <w:rPr>
          <w:rStyle w:val="s3"/>
          <w:sz w:val="26"/>
          <w:szCs w:val="26"/>
        </w:rPr>
        <w:t>:</w:t>
      </w:r>
    </w:p>
    <w:p w:rsidR="0026371B" w:rsidRPr="001F674B" w:rsidRDefault="0026371B" w:rsidP="00041ECA">
      <w:pPr>
        <w:pStyle w:val="p18"/>
        <w:spacing w:before="0" w:beforeAutospacing="0" w:after="0" w:afterAutospacing="0"/>
        <w:ind w:firstLine="709"/>
        <w:jc w:val="center"/>
      </w:pPr>
    </w:p>
    <w:p w:rsidR="00234ACB" w:rsidRPr="00CE7FFA" w:rsidRDefault="00234ACB" w:rsidP="00234ACB">
      <w:pPr>
        <w:pStyle w:val="a6"/>
        <w:spacing w:before="0" w:after="0"/>
        <w:ind w:firstLine="708"/>
        <w:jc w:val="both"/>
        <w:rPr>
          <w:sz w:val="26"/>
          <w:szCs w:val="26"/>
        </w:rPr>
      </w:pPr>
      <w:r w:rsidRPr="00CE7FFA">
        <w:rPr>
          <w:sz w:val="26"/>
          <w:szCs w:val="26"/>
        </w:rPr>
        <w:t>Административное судопроизводство [Текст] : Учебник для студентов ВУЗ // Под ред. В.В. Яркова. - М.: Статут, 2016. - 560 с</w:t>
      </w:r>
      <w:r w:rsidR="007A5448" w:rsidRPr="00CE7FFA">
        <w:rPr>
          <w:sz w:val="26"/>
          <w:szCs w:val="26"/>
        </w:rPr>
        <w:t>.</w:t>
      </w:r>
    </w:p>
    <w:p w:rsidR="00F6644B" w:rsidRPr="00CE7FFA" w:rsidRDefault="00F6644B" w:rsidP="00234ACB">
      <w:pPr>
        <w:pStyle w:val="p25"/>
        <w:spacing w:before="0" w:beforeAutospacing="0" w:after="0" w:afterAutospacing="0"/>
        <w:ind w:firstLine="708"/>
        <w:jc w:val="both"/>
        <w:rPr>
          <w:sz w:val="26"/>
          <w:szCs w:val="26"/>
        </w:rPr>
      </w:pPr>
      <w:r w:rsidRPr="00CE7FFA">
        <w:rPr>
          <w:sz w:val="26"/>
          <w:szCs w:val="26"/>
        </w:rPr>
        <w:t>Арбитражное процессуальное право в 2 ч. Часть 1: учебник для бакалавриата и магистратуры / С. Ф. Афанасьев [и др.]. — М. : Издательство Юрайт, 2018. — 399 с.</w:t>
      </w:r>
      <w:r w:rsidRPr="00CE7FFA">
        <w:rPr>
          <w:sz w:val="26"/>
          <w:szCs w:val="26"/>
          <w:shd w:val="clear" w:color="auto" w:fill="FFFFFF"/>
        </w:rPr>
        <w:t xml:space="preserve"> </w:t>
      </w:r>
      <w:r w:rsidRPr="00CE7FFA">
        <w:rPr>
          <w:sz w:val="26"/>
          <w:szCs w:val="26"/>
        </w:rPr>
        <w:t>— ISBN 978-5-534-06102-4.</w:t>
      </w:r>
    </w:p>
    <w:p w:rsidR="00A276D0" w:rsidRPr="00CE7FFA" w:rsidRDefault="00A276D0" w:rsidP="00234ACB">
      <w:pPr>
        <w:pStyle w:val="p25"/>
        <w:spacing w:before="0" w:beforeAutospacing="0" w:after="0" w:afterAutospacing="0"/>
        <w:ind w:firstLine="708"/>
        <w:jc w:val="both"/>
        <w:rPr>
          <w:sz w:val="26"/>
          <w:szCs w:val="26"/>
        </w:rPr>
      </w:pPr>
      <w:r w:rsidRPr="00CE7FFA">
        <w:rPr>
          <w:sz w:val="26"/>
          <w:szCs w:val="26"/>
        </w:rPr>
        <w:t>Арбитражное процессуальное право в 2 ч. Часть 2: учебник для бакалавриата и магистратуры / С. Ф. Афанасьев [и др.]. — М. : Издательство Юрайт, 2018. — 323 с. — ISBN 978-5-534-06103-1.</w:t>
      </w:r>
    </w:p>
    <w:p w:rsidR="00041ECA" w:rsidRPr="00CE7FFA" w:rsidRDefault="00E65078" w:rsidP="00234ACB">
      <w:pPr>
        <w:pStyle w:val="p25"/>
        <w:spacing w:before="0" w:beforeAutospacing="0" w:after="0" w:afterAutospacing="0"/>
        <w:ind w:firstLine="708"/>
        <w:jc w:val="both"/>
        <w:rPr>
          <w:sz w:val="26"/>
          <w:szCs w:val="26"/>
        </w:rPr>
      </w:pPr>
      <w:r w:rsidRPr="00CE7FFA">
        <w:rPr>
          <w:sz w:val="26"/>
          <w:szCs w:val="26"/>
        </w:rPr>
        <w:t>Гражданское процессуальное право России в 2 т. Том 1 : учебник для бакалавриата и магистратуры / С. Ф. Афанасьев [и др.]. — 2-е изд., пер. и доп. — М. : Издательство Юрайт, 2018. — 444 с. — ISBN 978-5-534-03085-3.</w:t>
      </w:r>
    </w:p>
    <w:p w:rsidR="00F6644B" w:rsidRPr="00CE7FFA" w:rsidRDefault="00F6644B" w:rsidP="00234ACB">
      <w:pPr>
        <w:ind w:firstLine="708"/>
        <w:jc w:val="both"/>
        <w:rPr>
          <w:sz w:val="26"/>
          <w:szCs w:val="26"/>
        </w:rPr>
      </w:pPr>
      <w:r w:rsidRPr="00CE7FFA">
        <w:rPr>
          <w:sz w:val="26"/>
          <w:szCs w:val="26"/>
        </w:rPr>
        <w:t>Гражданское процессуальное право России в 2 т. Том 2 : учебник для бакалавриата и магистратуры / С. Ф. Афанасьев [и др.] ; отв. ред. С. Ф. Афанасьев. — 2-е изд., пер. и доп. — М. : Издательство Юрайт, 2018. — 332 с. — ISBN 978-5-534-03087-7.</w:t>
      </w:r>
    </w:p>
    <w:p w:rsidR="007A5448" w:rsidRPr="00CE7FFA" w:rsidRDefault="007A5448" w:rsidP="00041ECA">
      <w:pPr>
        <w:pStyle w:val="p25"/>
        <w:spacing w:before="0" w:beforeAutospacing="0" w:after="0" w:afterAutospacing="0"/>
        <w:ind w:firstLine="709"/>
        <w:jc w:val="both"/>
        <w:rPr>
          <w:bCs/>
          <w:sz w:val="26"/>
          <w:szCs w:val="26"/>
          <w:shd w:val="clear" w:color="auto" w:fill="FFFFFF"/>
        </w:rPr>
      </w:pPr>
    </w:p>
    <w:p w:rsidR="007A5448" w:rsidRPr="00CE7FFA" w:rsidRDefault="007A5448" w:rsidP="00041ECA">
      <w:pPr>
        <w:pStyle w:val="p25"/>
        <w:spacing w:before="0" w:beforeAutospacing="0" w:after="0" w:afterAutospacing="0"/>
        <w:ind w:firstLine="709"/>
        <w:jc w:val="both"/>
        <w:rPr>
          <w:bCs/>
          <w:sz w:val="26"/>
          <w:szCs w:val="26"/>
          <w:shd w:val="clear" w:color="auto" w:fill="FFFFFF"/>
        </w:rPr>
      </w:pPr>
    </w:p>
    <w:p w:rsidR="007A5448" w:rsidRPr="00CE7FFA" w:rsidRDefault="007A5448" w:rsidP="00041ECA">
      <w:pPr>
        <w:pStyle w:val="p25"/>
        <w:spacing w:before="0" w:beforeAutospacing="0" w:after="0" w:afterAutospacing="0"/>
        <w:ind w:firstLine="709"/>
        <w:jc w:val="both"/>
        <w:rPr>
          <w:bCs/>
          <w:sz w:val="26"/>
          <w:szCs w:val="26"/>
          <w:shd w:val="clear" w:color="auto" w:fill="FFFFFF"/>
        </w:rPr>
      </w:pPr>
    </w:p>
    <w:p w:rsidR="007A5448" w:rsidRPr="00CE7FFA" w:rsidRDefault="007A5448" w:rsidP="00041ECA">
      <w:pPr>
        <w:pStyle w:val="p25"/>
        <w:spacing w:before="0" w:beforeAutospacing="0" w:after="0" w:afterAutospacing="0"/>
        <w:ind w:firstLine="709"/>
        <w:jc w:val="both"/>
        <w:rPr>
          <w:bCs/>
          <w:sz w:val="26"/>
          <w:szCs w:val="26"/>
          <w:shd w:val="clear" w:color="auto" w:fill="FFFFFF"/>
        </w:rPr>
      </w:pPr>
    </w:p>
    <w:p w:rsidR="007A5448" w:rsidRPr="00CE7FFA" w:rsidRDefault="007A5448" w:rsidP="00041ECA">
      <w:pPr>
        <w:pStyle w:val="p25"/>
        <w:spacing w:before="0" w:beforeAutospacing="0" w:after="0" w:afterAutospacing="0"/>
        <w:ind w:firstLine="709"/>
        <w:jc w:val="both"/>
        <w:rPr>
          <w:bCs/>
          <w:sz w:val="26"/>
          <w:szCs w:val="26"/>
          <w:shd w:val="clear" w:color="auto" w:fill="FFFFFF"/>
        </w:rPr>
      </w:pPr>
    </w:p>
    <w:p w:rsidR="007A5448" w:rsidRPr="00CE7FFA" w:rsidRDefault="007A5448" w:rsidP="00041ECA">
      <w:pPr>
        <w:pStyle w:val="p25"/>
        <w:spacing w:before="0" w:beforeAutospacing="0" w:after="0" w:afterAutospacing="0"/>
        <w:ind w:firstLine="709"/>
        <w:jc w:val="both"/>
        <w:rPr>
          <w:bCs/>
          <w:sz w:val="26"/>
          <w:szCs w:val="26"/>
          <w:shd w:val="clear" w:color="auto" w:fill="FFFFFF"/>
        </w:rPr>
      </w:pPr>
    </w:p>
    <w:p w:rsidR="007A5448" w:rsidRPr="00CE7FFA" w:rsidRDefault="007A5448" w:rsidP="00041ECA">
      <w:pPr>
        <w:pStyle w:val="p25"/>
        <w:spacing w:before="0" w:beforeAutospacing="0" w:after="0" w:afterAutospacing="0"/>
        <w:ind w:firstLine="709"/>
        <w:jc w:val="both"/>
        <w:rPr>
          <w:bCs/>
          <w:sz w:val="26"/>
          <w:szCs w:val="26"/>
          <w:shd w:val="clear" w:color="auto" w:fill="FFFFFF"/>
        </w:rPr>
      </w:pPr>
    </w:p>
    <w:p w:rsidR="002458B8" w:rsidRPr="00CE7FFA" w:rsidRDefault="002458B8" w:rsidP="002458B8">
      <w:pPr>
        <w:ind w:firstLine="708"/>
        <w:jc w:val="both"/>
        <w:rPr>
          <w:sz w:val="26"/>
          <w:szCs w:val="26"/>
        </w:rPr>
      </w:pPr>
      <w:r w:rsidRPr="00CE7FFA">
        <w:rPr>
          <w:bCs/>
          <w:sz w:val="26"/>
          <w:szCs w:val="26"/>
          <w:shd w:val="clear" w:color="auto" w:fill="FFFFFF"/>
        </w:rPr>
        <w:t>Апелляция, кассация, надзор по гражданским делам : учеб. пособие / Е.А. Борисова. — 2-е изд., перераб. и доп. — М. : Норма : ИНФРА-М, 2017. — 352 с.</w:t>
      </w:r>
    </w:p>
    <w:p w:rsidR="003D5FCF" w:rsidRPr="00CE7FFA" w:rsidRDefault="003D5FCF" w:rsidP="00041ECA">
      <w:pPr>
        <w:pStyle w:val="p25"/>
        <w:spacing w:before="0" w:beforeAutospacing="0" w:after="0" w:afterAutospacing="0"/>
        <w:ind w:firstLine="709"/>
        <w:jc w:val="both"/>
        <w:rPr>
          <w:sz w:val="26"/>
          <w:szCs w:val="26"/>
        </w:rPr>
      </w:pPr>
      <w:r w:rsidRPr="00CE7FFA">
        <w:rPr>
          <w:bCs/>
          <w:sz w:val="26"/>
          <w:szCs w:val="26"/>
        </w:rPr>
        <w:t>Исполнительное производство (для магистров и бакалавров). Учебник</w:t>
      </w:r>
      <w:r w:rsidRPr="00CE7FFA">
        <w:rPr>
          <w:sz w:val="26"/>
          <w:szCs w:val="26"/>
        </w:rPr>
        <w:t xml:space="preserve"> : учебник / И.В. Решетникова и др. — Москва : Юстиция, 2018. — 353 с. — ISBN 978-5-4365-2378-1.</w:t>
      </w:r>
    </w:p>
    <w:p w:rsidR="00F6644B" w:rsidRPr="00CE7FFA" w:rsidRDefault="00A276D0" w:rsidP="00041ECA">
      <w:pPr>
        <w:pStyle w:val="p25"/>
        <w:spacing w:before="0" w:beforeAutospacing="0" w:after="0" w:afterAutospacing="0"/>
        <w:ind w:firstLine="709"/>
        <w:jc w:val="both"/>
        <w:rPr>
          <w:sz w:val="26"/>
          <w:szCs w:val="26"/>
        </w:rPr>
      </w:pPr>
      <w:r w:rsidRPr="00CE7FFA">
        <w:rPr>
          <w:bCs/>
          <w:sz w:val="26"/>
          <w:szCs w:val="26"/>
          <w:shd w:val="clear" w:color="auto" w:fill="FFFFFF"/>
        </w:rPr>
        <w:t>Курс доказательственного права: Гражданский процесс. Арбитражный процесс</w:t>
      </w:r>
      <w:r w:rsidRPr="00CE7FFA">
        <w:rPr>
          <w:sz w:val="26"/>
          <w:szCs w:val="26"/>
          <w:shd w:val="clear" w:color="auto" w:fill="FFFFFF"/>
        </w:rPr>
        <w:t> / Под ред. М.А. Фокиной. - М.: Статут, 2014. - 496 с.</w:t>
      </w:r>
      <w:r w:rsidRPr="00CE7FFA">
        <w:rPr>
          <w:sz w:val="26"/>
          <w:szCs w:val="26"/>
        </w:rPr>
        <w:t xml:space="preserve"> ISBN 978-5-8354-1034-7</w:t>
      </w:r>
    </w:p>
    <w:p w:rsidR="002C6438" w:rsidRPr="00CE7FFA" w:rsidRDefault="002C6438" w:rsidP="00234ACB">
      <w:pPr>
        <w:ind w:firstLine="708"/>
        <w:jc w:val="both"/>
        <w:rPr>
          <w:sz w:val="26"/>
          <w:szCs w:val="26"/>
        </w:rPr>
      </w:pPr>
      <w:r w:rsidRPr="00CE7FFA">
        <w:rPr>
          <w:iCs/>
          <w:sz w:val="26"/>
          <w:szCs w:val="26"/>
        </w:rPr>
        <w:t xml:space="preserve">Никитин, С. В. </w:t>
      </w:r>
      <w:r w:rsidRPr="00CE7FFA">
        <w:rPr>
          <w:sz w:val="26"/>
          <w:szCs w:val="26"/>
        </w:rPr>
        <w:t>Судебный контроль за законностью нормативных правовых актов : учебное пособие для бакалавриата и магистратуры / С. В. Никитин. — М. : Издательство Юрайт, 2018. — 150 с. — ISBN 978-5-534-06163-5.</w:t>
      </w:r>
    </w:p>
    <w:p w:rsidR="00706145" w:rsidRPr="00CE7FFA" w:rsidRDefault="00706145" w:rsidP="00706145">
      <w:pPr>
        <w:ind w:firstLine="708"/>
        <w:jc w:val="both"/>
        <w:rPr>
          <w:sz w:val="26"/>
          <w:szCs w:val="26"/>
        </w:rPr>
      </w:pPr>
      <w:r w:rsidRPr="00CE7FFA">
        <w:rPr>
          <w:bCs/>
          <w:sz w:val="26"/>
          <w:szCs w:val="26"/>
        </w:rPr>
        <w:t>Процессуальные особенности рассмотрения отдельных категорий дел в гражданском судопроизводстве</w:t>
      </w:r>
      <w:r w:rsidRPr="00CE7FFA">
        <w:rPr>
          <w:sz w:val="26"/>
          <w:szCs w:val="26"/>
        </w:rPr>
        <w:t>: практическое пособие / И.В. Решетникова, М.А. Куликова. — Москва : Юстиция, 2017. — 202 с. — ISBN 978-5-4365-0461-2.</w:t>
      </w:r>
    </w:p>
    <w:p w:rsidR="00F25550" w:rsidRPr="00CE7FFA" w:rsidRDefault="00F25550" w:rsidP="00706145">
      <w:pPr>
        <w:ind w:firstLine="708"/>
        <w:jc w:val="both"/>
        <w:rPr>
          <w:sz w:val="26"/>
          <w:szCs w:val="26"/>
        </w:rPr>
      </w:pPr>
      <w:r w:rsidRPr="00CE7FFA">
        <w:rPr>
          <w:iCs/>
          <w:sz w:val="26"/>
          <w:szCs w:val="26"/>
        </w:rPr>
        <w:lastRenderedPageBreak/>
        <w:t xml:space="preserve">Скворцов, О. Ю. </w:t>
      </w:r>
      <w:r w:rsidRPr="00CE7FFA">
        <w:rPr>
          <w:sz w:val="26"/>
          <w:szCs w:val="26"/>
        </w:rPr>
        <w:t>Арбитраж (третейское разбирательство) в Российской Федерации : учебник для бакалавриата и магистратуры / О. Ю. Скворцов. — М. : Издательство Юрайт, 2018. — 239 с. — ISBN 978-5-534-03280-2.</w:t>
      </w:r>
    </w:p>
    <w:p w:rsidR="00706145" w:rsidRPr="00CE7FFA" w:rsidRDefault="00706145" w:rsidP="00706145">
      <w:pPr>
        <w:ind w:firstLine="708"/>
        <w:jc w:val="both"/>
        <w:rPr>
          <w:sz w:val="26"/>
          <w:szCs w:val="26"/>
        </w:rPr>
      </w:pPr>
      <w:r w:rsidRPr="00CE7FFA">
        <w:rPr>
          <w:bCs/>
          <w:sz w:val="26"/>
          <w:szCs w:val="26"/>
        </w:rPr>
        <w:t>Справочник по доказыванию в административном судопроизводстве</w:t>
      </w:r>
      <w:r w:rsidRPr="00CE7FFA">
        <w:rPr>
          <w:sz w:val="26"/>
          <w:szCs w:val="26"/>
        </w:rPr>
        <w:t xml:space="preserve"> / Решетникова И.В., Куликова М.А., Царегородцева Е.А. - М.: Юр.Норма, НИЦ ИНФРА-М, 2016. - 128 с. ISBN 978-5-91768-714-8</w:t>
      </w:r>
    </w:p>
    <w:p w:rsidR="006E27F4" w:rsidRPr="00CE7FFA" w:rsidRDefault="006E27F4" w:rsidP="007A5448">
      <w:pPr>
        <w:ind w:firstLine="708"/>
        <w:jc w:val="both"/>
        <w:rPr>
          <w:sz w:val="26"/>
          <w:szCs w:val="26"/>
        </w:rPr>
      </w:pPr>
      <w:r w:rsidRPr="00CE7FFA">
        <w:rPr>
          <w:sz w:val="26"/>
          <w:szCs w:val="26"/>
        </w:rPr>
        <w:t>Участие прокурора в гражданском процессе : учебное пособие для бакалавриата и магистратуры / Я. С. Гришина [и др.]. — М. : Издательство Юрайт, 2018. — 308 с. — ISBN 978-5-534-03027-3.</w:t>
      </w:r>
    </w:p>
    <w:p w:rsidR="006E27F4" w:rsidRPr="00CE7FFA" w:rsidRDefault="006E27F4" w:rsidP="00964A45">
      <w:pPr>
        <w:jc w:val="both"/>
        <w:rPr>
          <w:sz w:val="26"/>
          <w:szCs w:val="26"/>
        </w:rPr>
      </w:pPr>
    </w:p>
    <w:p w:rsidR="002C6438" w:rsidRPr="00A22313" w:rsidRDefault="002C6438" w:rsidP="002C6438">
      <w:pPr>
        <w:pStyle w:val="a6"/>
        <w:spacing w:before="0" w:after="0"/>
        <w:jc w:val="both"/>
        <w:rPr>
          <w:sz w:val="22"/>
          <w:szCs w:val="22"/>
        </w:rPr>
      </w:pPr>
      <w:r w:rsidRPr="00A22313">
        <w:rPr>
          <w:vanish/>
          <w:sz w:val="22"/>
          <w:szCs w:val="22"/>
        </w:rPr>
        <w:t xml:space="preserve">. экз.4 </w:t>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r w:rsidRPr="00A22313">
        <w:rPr>
          <w:vanish/>
          <w:sz w:val="22"/>
          <w:szCs w:val="22"/>
        </w:rPr>
        <w:pgNum/>
      </w:r>
    </w:p>
    <w:p w:rsidR="00041ECA" w:rsidRDefault="00041ECA" w:rsidP="00041ECA">
      <w:pPr>
        <w:pStyle w:val="p18"/>
        <w:spacing w:before="0" w:beforeAutospacing="0" w:after="0" w:afterAutospacing="0"/>
        <w:ind w:firstLine="709"/>
        <w:jc w:val="center"/>
        <w:rPr>
          <w:sz w:val="26"/>
          <w:szCs w:val="26"/>
        </w:rPr>
      </w:pPr>
      <w:r w:rsidRPr="001F674B">
        <w:rPr>
          <w:rStyle w:val="s1"/>
          <w:sz w:val="26"/>
          <w:szCs w:val="26"/>
        </w:rPr>
        <w:t>Дополнительная литература</w:t>
      </w:r>
      <w:r w:rsidRPr="001F674B">
        <w:rPr>
          <w:sz w:val="26"/>
          <w:szCs w:val="26"/>
        </w:rPr>
        <w:t xml:space="preserve"> </w:t>
      </w:r>
    </w:p>
    <w:p w:rsidR="00041ECA" w:rsidRPr="001F674B" w:rsidRDefault="00041ECA" w:rsidP="00041ECA">
      <w:pPr>
        <w:pStyle w:val="p18"/>
        <w:spacing w:before="0" w:beforeAutospacing="0" w:after="0" w:afterAutospacing="0"/>
        <w:ind w:firstLine="709"/>
        <w:jc w:val="center"/>
        <w:rPr>
          <w:rStyle w:val="s1"/>
          <w:sz w:val="26"/>
          <w:szCs w:val="26"/>
        </w:rPr>
      </w:pPr>
      <w:r w:rsidRPr="001F674B">
        <w:rPr>
          <w:rStyle w:val="s3"/>
          <w:sz w:val="26"/>
          <w:szCs w:val="26"/>
        </w:rPr>
        <w:t>по гражданскому</w:t>
      </w:r>
      <w:r>
        <w:rPr>
          <w:rStyle w:val="s3"/>
          <w:sz w:val="26"/>
          <w:szCs w:val="26"/>
        </w:rPr>
        <w:t xml:space="preserve"> </w:t>
      </w:r>
      <w:r w:rsidRPr="001F674B">
        <w:rPr>
          <w:rStyle w:val="s3"/>
          <w:sz w:val="26"/>
          <w:szCs w:val="26"/>
        </w:rPr>
        <w:t>и арбитражному процессу</w:t>
      </w:r>
      <w:r w:rsidRPr="001F674B">
        <w:rPr>
          <w:rStyle w:val="s1"/>
          <w:sz w:val="26"/>
          <w:szCs w:val="26"/>
        </w:rPr>
        <w:t>:</w:t>
      </w:r>
    </w:p>
    <w:p w:rsidR="00041ECA" w:rsidRPr="001F674B" w:rsidRDefault="00041ECA" w:rsidP="00041ECA">
      <w:pPr>
        <w:pStyle w:val="p25"/>
        <w:spacing w:before="0" w:beforeAutospacing="0" w:after="0" w:afterAutospacing="0"/>
        <w:ind w:firstLine="709"/>
        <w:jc w:val="both"/>
        <w:rPr>
          <w:sz w:val="26"/>
          <w:szCs w:val="26"/>
        </w:rPr>
      </w:pP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Абова Т. Е. Избранные труды. Гражданский и арбитражный процесс. Гражданское и хозяйственное право. М.: Статут, 2007.</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Аболонин Г. О. Групповые иски. М., 2001.</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Абросимова Е. Б. Очерки российского судоустройства: реформы и результаты. М.,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Авдюков М. Г. Принцип законности в гражданском судопроизводстве. М., 1970.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Авдюков М. Г. Судебное решение. М., 1958.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Алексеевская Е. И. Оценка законности судебных решений. Научно-практическое пособие. – М.: Юстицинформ,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Андреева Т. К. Научно-практический комментарий к Федеральному закону «Об исполнительном производстве» от 2 октября 2007 года № 229-ФЗ  / Андреева Т. К. и др.; отв. ред. Н. А. Винниченко; науч. ред. А. Ф. Смирнов; Федеральная служба судебных приставов, гос. образовательное учреждение высш. проф. образования «Российская правовая академия». – М.: Юрайт: ГОУ ВПО РПА Минюста России,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Ануров В. Н. Третейское соглашение: монография. - М.: Проспект,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АПК и ГПК </w:t>
      </w:r>
      <w:smartTag w:uri="urn:schemas-microsoft-com:office:smarttags" w:element="metricconverter">
        <w:smartTagPr>
          <w:attr w:name="ProductID" w:val="2002 г"/>
        </w:smartTagPr>
        <w:r w:rsidRPr="001F674B">
          <w:rPr>
            <w:sz w:val="26"/>
            <w:szCs w:val="26"/>
          </w:rPr>
          <w:t>2002 г</w:t>
        </w:r>
      </w:smartTag>
      <w:r w:rsidRPr="001F674B">
        <w:rPr>
          <w:sz w:val="26"/>
          <w:szCs w:val="26"/>
        </w:rPr>
        <w:t xml:space="preserve">.: сравнительный анализ и актуальные проблемы правоприменения: Материалы Всероссийской научно-практической конференции. Москва 2-4 апреля </w:t>
      </w:r>
      <w:smartTag w:uri="urn:schemas-microsoft-com:office:smarttags" w:element="metricconverter">
        <w:smartTagPr>
          <w:attr w:name="ProductID" w:val="2003 г"/>
        </w:smartTagPr>
        <w:r w:rsidRPr="001F674B">
          <w:rPr>
            <w:sz w:val="26"/>
            <w:szCs w:val="26"/>
          </w:rPr>
          <w:t>2003 г</w:t>
        </w:r>
      </w:smartTag>
      <w:r w:rsidRPr="001F674B">
        <w:rPr>
          <w:sz w:val="26"/>
          <w:szCs w:val="26"/>
        </w:rPr>
        <w:t>. / Под ред. Р. Ф. Каллистратовой. М.: РАП, 2004.</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Арбитражный процессуальный кодекс Российской Федерации: Практика применения: Пособие для судей арбитражных судов / Под ред. Р. Ф. Каллистратовой. М.: РАП. 2005.</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Аргунов А. В. Особое производство в гражданском процессуальном праве России: направления реформ // Российское правосудие. 2010. № 9 (53).</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Аргунов В. В. Вызывное производство в гражданском процессе. - М., </w:t>
      </w:r>
      <w:smartTag w:uri="urn:schemas-microsoft-com:office:smarttags" w:element="metricconverter">
        <w:smartTagPr>
          <w:attr w:name="ProductID" w:val="2006 г"/>
        </w:smartTagPr>
        <w:r w:rsidRPr="001F674B">
          <w:rPr>
            <w:sz w:val="26"/>
            <w:szCs w:val="26"/>
          </w:rPr>
          <w:t>2006 г</w:t>
        </w:r>
      </w:smartTag>
      <w:r w:rsidRPr="001F674B">
        <w:rPr>
          <w:sz w:val="26"/>
          <w:szCs w:val="26"/>
        </w:rPr>
        <w:t>.</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Аргунов В. В. Общие положения особого производства // Арбитражный и гражданский процесс. 2011. №№ 7, 8. </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Афанасьев С. Ф. Процессуальные особенности рассмотрения отдельных категорий гражданских дел: учебное пособие / Под ред. Р. М. Нигматдинова. – Саратов: Саратовская государственная академи</w:t>
      </w:r>
      <w:r w:rsidR="00CE7FFA">
        <w:rPr>
          <w:sz w:val="26"/>
          <w:szCs w:val="26"/>
        </w:rPr>
        <w:t>я</w:t>
      </w:r>
      <w:r w:rsidRPr="001F674B">
        <w:rPr>
          <w:sz w:val="26"/>
          <w:szCs w:val="26"/>
        </w:rPr>
        <w:t xml:space="preserve"> права,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Афанасьев С. Ф., Зайцев А. И. Гражданское процессуальное право: учебник для бакалавров. – 4-е изд., перераб. и доп. – М.: Издательство Юрайт, 2013.</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lastRenderedPageBreak/>
        <w:t>​ </w:t>
      </w:r>
      <w:r w:rsidRPr="001F674B">
        <w:rPr>
          <w:sz w:val="26"/>
          <w:szCs w:val="26"/>
        </w:rPr>
        <w:t>Балашов А. Н. Третейское судопроизводство в Российской Федерации. - М.: Юстицинформ,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Баулин О. В. Бремя доказывания при разбирательстве гражданских делю. М.: Городец, 2004.</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Безруков А. М. Преюдициальная связь судебных актов – М.: Волтерс Клувер,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Бек О. А. Производство по делам об оспаривании нормативных правовых актов. Спб: СпбГУ,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Беков Я. Х. Подготовка дела к судебному разбирательству в гражданском судопроизводстве: монография. М.: Волтерс Клувер,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Боннер А. Т. Неисковые производства в гражданском процессе: учебное пособие. М.: Проспект, 2011.</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Боннер А. Т. Проблемы установления истины в гражданском процессе. СПб.: Юридическая книга,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Борисова В. Ф. Возбуждение гражданского судопроизводства. - М.: Юрлитинформ,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Борисова Е. А. Апелляция в гражданском (арбитражном) процессе. - М.: РГБ,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Борисова Е. А. Апелляция, кассация, надзор по гражданским делам: учеб. пособие. - М.: Норма: ИНФРА-М, 2013.</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Борисова Л. В. Принцип разумности в российском гражданском процессе. - М.,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Борисова Ю. А. Тождество в гражданском судопроизводстве. – М.: Городец,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Валеев Д. Х. Система процессуальных гарантий прав граждан и организаций в исполнительном производстве. - М.: Статут,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Васьковский Е. В. Цивилистическая методология. Учение о толковании и применении гражданских законов. - М., 2002.</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Васьковский Е. В. Учебник гражданского процесса. - М., 1917- Краснодар, 2003.</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Викут М. А. Постатейный комментарий к Федеральному закону от 2 октября </w:t>
      </w:r>
      <w:smartTag w:uri="urn:schemas-microsoft-com:office:smarttags" w:element="metricconverter">
        <w:smartTagPr>
          <w:attr w:name="ProductID" w:val="2007 г"/>
        </w:smartTagPr>
        <w:r w:rsidRPr="001F674B">
          <w:rPr>
            <w:sz w:val="26"/>
            <w:szCs w:val="26"/>
          </w:rPr>
          <w:t>2007 г</w:t>
        </w:r>
      </w:smartTag>
      <w:r w:rsidRPr="001F674B">
        <w:rPr>
          <w:sz w:val="26"/>
          <w:szCs w:val="26"/>
        </w:rPr>
        <w:t>. № 229-ФЗ «Об исполнительном производстве» / Под ред. О.В. Исаенковой. – М.: Гарант, 2009; Саратов: IPR Media,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Войтович Л. В. Ведение дел в гражданском и арбитражном процессе посредством действий представителя:  монография. - Хабаровск: Изд-во ДВГУПС,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Воронов А. Ф. Принципы гражданского процесса: прошлое, настоящее, будущее. - М.: Городец,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Гариленко В. А., Трофимова М. С. Альтернативное разрешение гражданско-правовых споров. - Великий Новгород,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Гойденко Е. Г. Отмена не вступивших в законную силу судебных решений в гражданском процессе. – Калуга: Полиграф-Информ,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Гольмстен А. Х. Учебник русского гражданского судопроизводства. СПб., 1907; Краснодар, 2004.</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Гражданский процесс. Учебник / С. З. Женетль, А. В. Никифоров.- М.: РИОР, 2012.</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Гражданский процесс. Хрестоматия: Учебное пособие. 2-е изд., перераб. и доп. / Под ред. М. К. Треушникова. – М.: Издательский дом «Городец», 2005.</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lastRenderedPageBreak/>
        <w:t>​ </w:t>
      </w:r>
      <w:r w:rsidRPr="001F674B">
        <w:rPr>
          <w:sz w:val="26"/>
          <w:szCs w:val="26"/>
        </w:rPr>
        <w:t>Громошина Н. А. Дифференциация, унификация и упрощение в гражданском судопроизводстве. – М.: Проспект,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Гукасян Р. Е. Избранные труды по гражданскому процессу. - М.,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Гурвич М. А. Избранные труды, в двух томах. - Краснодар, 2006.</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Гурвич М. А. Судебное решение. Теоретические проблемы. - М., 1976.</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Дегтярев С. Л. Возмещение убытков в гражданском и арбитражном процессе: Учебно-практическое. Пособие. 2-е издание, переработанное и дополненное. М.: Волтерс Клувер, 2003.</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Дегтярев С. Л. Некоторые элементы механизма реализации судебной власти в гражданском судопроизводстве. Проблемные вопросы гражданского и арбитражного процессов. - М.: Статут,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Добровольский А. А. Исковая форма защиты права. - М., 1965.</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Елисейкин П. Ф. Судебное установление фактов, имеющих юридическое значение. - М., 1976.</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Ефимова Ю. В. Виды гражданского судопроизводства. – Саратов: Наука,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Жилин Г. А. Гражданское дело в суде первой инстанции. Учеб. пособие для работников судеб. системы. - М.: РГБ,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Жилин Г. А. Правосудие по гражданским делам: актуальные вопросы: монография. – М.: Проспект,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Загайнова С. К. Судебные акты в механизме реализации судебной власти в гражданском и арбитражном процессе. – М., 2007.</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Зубович М. М. Развитие теории доказательств Иркутской цивилистической процессуальной школой. - Иркутск,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Ивакин В. Н. Представительство адвокатов по гражданским делам: история развития. - М.: Российская акад. адвокатуры,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Иевлев П. А. Изменение иска в судебной и судебно-арбитражной практике. – Санкт-Петербург: Изд. дом Санкт-Петербургского гос. ун-та,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Исаенкова О. В., Балашов А. Н., Балашова И. Н. Исполнительное производство в Российской Федерации. Курс лекций. Учебное пособие для вузов. – М.: ГроссМедиа, Росбух, 2008. </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Иск в гражданском судопроизводстве: Сборник / Исаенкова О. В., Демичев А. А., Соловьева Т. В., Ткачева Н. Н.; под ред. О. В. Исаенковой. - М.: Волтерс Клувер,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Исполнительное производство: процессуальная природа и цивилистические основы: Сборник материалов Всероссийской научно-практической конференции / Под ред. Д. Х. Валеева, М. Ю. Челышева. – М.: Статут,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Каллистратова Р. Ф. Разрешение споров в государственном арбитраже. Всесоюзный институт юридических наук. М.: Госюриздат, 1961. </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Каллистратова Р. Ф. Избранные труды по арбитражному и гражданскому процессам. - Краснодар: Совет. Кубань, 2007.</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Каллистратова Р. Ф., Пацация М. Ш., Приходько И. А. Определения арбитражного суда: Практика принятия и пересмотра. М.: 2003. </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Клейнман А. Ф. Избранные труды, в двух томах. - Краснодар,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Коршунов Н. М. Защита прокурором в гражданском судопроизводстве прав граждан при реализации национальных проектов:  учебно-практическое пособие. М.: ЮНИТИ: Закон и право,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lastRenderedPageBreak/>
        <w:t>​ </w:t>
      </w:r>
      <w:r w:rsidRPr="001F674B">
        <w:rPr>
          <w:sz w:val="26"/>
          <w:szCs w:val="26"/>
        </w:rPr>
        <w:t>Кострова Н. М. Процессуальные особенности гражданских дел в современном законодательстве России: проблемы регулирования. Проблемные вопросы гражданского и арбитражного процессов. - М.: Статут,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Кошелева И. А. Преобразовательный иск в гражданском и арбитражном процессах. – Новосибирск: Изд-во СО РАН,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Крымский Д. И. Упрощение гражданского судопроизводства. – М.: Юриспруденция,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Курочкин С. А. Третейское разбирательство гражданских дел в Российской Федерации: учебное пособие / Под ред. О. Ю. Скворцова. - М.: Волтерс Клувер,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Кучерена А. Г. Адвокатура: учебник для студентов высших учебных заведений, обучающихся по специальностям и направлению юридического профиля. М-во образования и науки Российской Федерации, МГЮА. - М.: Юристъ,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Литвинский Д. В. Признание иностранных судебных решений по гражданским делам. – СПб., 2005.</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Макаров Ю. Я. Подготовка гражданских дел к судебному разбирательству: учебно-практическое пособие. - М.: Проспект,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Малышев К. И. Курс гражданского судопроизводства. - СПБ., 1874.</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Малюкина А. В. Концентрация процесса – основа своевременного и правильного рассмотрения гражданского дела. - М.: Городец,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Михайловская И. Б. Суды и судьи: независимость и управляемость. – М.: Проспект,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Молчанов В. В. Основы теории доказательств в гражданском процессуальном праве. – М.: Зеркало, 2012.</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Молчанов В. В. Свидетели и свидетельские показания в гражданском производстве, 2-изд. - М.: Городец,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Нагорная Э. Н. Налоговые споры. Оценка доказательств в суде:  правовые презумпции в налоговых спорах, распределение бремени доказывания между субъектами доказывания, виды доказательств в налоговых спорах. – М.: Юстицинформ,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Нефедьев Е. А. Избранные труды. - Краснодар, 2005.</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Никитин С. В. Судебный контроль за нормативными правовыми актами в гражданском и арбитражном процессе. - М.: Волтерс Клувер,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Николайченко О. В. Последствия несоблюдения гражданских процессуальных норм. -Саратов: Саратовская гос. акад. права,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Нохрин Д. Г. Государственное принуждение в гражданском судопроизводстве. – М.: Волтерс Клувер,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Опалев Р. О. Оценочные понятия в арбитражном и гражданском процессуальном праве. – М.: Волтерс Клувер,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Особенности рассмотрения и разрешения отдельных категорий гражданских дел (исковое производство): учебное пособие / Под ред. И. К. Пискарева. – М.: Проспект, 2011.</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Павлушина А. А. Теория юридического процесса: итоги, проблемы, перспективы развития. - М.: Юрлитинформ,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Плесовских Ю. Г. Судебно-экспертное исследование: правовые, теоретические, методологические и информационные основы производства. Монография. – М.: Юрист,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lastRenderedPageBreak/>
        <w:t>​ </w:t>
      </w:r>
      <w:r w:rsidRPr="001F674B">
        <w:rPr>
          <w:sz w:val="26"/>
          <w:szCs w:val="26"/>
        </w:rPr>
        <w:t>Подготовка гражданских дел к разбирательству в судах общей юрисдикции: прак. пособие / Н. К. Толчеев, Б. А. Горохов, А. Ф. Ефимов; под общ. ред. Н. К. Толчеева. – М.: Норма: ИНФРА-М, 2011.</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Попова Ю. А. Защита публично-правовых интересов граждан в судах общей юрисдикции. – Краснодар, 2001.</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Попова Ю. А. Судопроизводство по делам, возникающим из публично-правовых отношений (теоретические проблемы). – Краснодар, 2002.</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Практика применения Гражданского процессуального кодекса Российской Федерации: практ. пособие / С. В. Потапенко, Б. А. Горохов, В. П. Кнышев; под общ. ред. В. Н. Соловьева. 3-е изд., перераб. и доп. – М.: Издательство Юрайт, 2011.</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Приходько И. А. Доступность правосудия в гражданском и арбитражном процессе: основные проблемы. Спб.: Изд-во юридического факультета С.-Петерб. гос. ун-та, 2005. </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Проблемы доступности и эффективности правосудия в арбитражном и гражданском судопроизводстве: Материалы Всероссийской научно-практической конференции / Российская. академия правосудия. - М.: Лиджист, 2001.</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Проблемы защиты прав и законных интересов граждан и организаций: Материалы международной науч.-практ. конференции. Краснодар - Сочи, 23-26 мая </w:t>
      </w:r>
      <w:smartTag w:uri="urn:schemas-microsoft-com:office:smarttags" w:element="metricconverter">
        <w:smartTagPr>
          <w:attr w:name="ProductID" w:val="2002 г"/>
        </w:smartTagPr>
        <w:r w:rsidRPr="001F674B">
          <w:rPr>
            <w:sz w:val="26"/>
            <w:szCs w:val="26"/>
          </w:rPr>
          <w:t>2002 г</w:t>
        </w:r>
      </w:smartTag>
      <w:r w:rsidRPr="001F674B">
        <w:rPr>
          <w:sz w:val="26"/>
          <w:szCs w:val="26"/>
        </w:rPr>
        <w:t>. - Краснодар: 2002.</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Решетникова И. В. Доказывание в гражданском процессе: учебно-практическое пособие. - М.: Юрайт,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Рожкова М. А. Юридические факты гражданского и процессуального права: соглашения о защите прав и процессуальные соглашения. – М.: Статут,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Сахнова Т. В. Курс гражданского процесса: теоретические начала и основные институты. - М.: Волтерс Клувер,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Сборник модельных определений по гражданскому процессу: практическое пособие ​/ Отв.ред. В. И. Нечаев, С. В. Никитин. - М.: Издательство Юрайт, 2012.</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Соловьева Т. В. Возвращение искового заявления в гражданском судопроизводстве. – Саратов: Саратовская гос. акад. права,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Справочник по доказыванию в гражданском судопроизводстве / Под ред. И. В. Решетниковой. 5-е изд., доп. и перераб. – М.: Норма: ИНФРА-М, 2011.</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Судебная реформа и проблемы развития гражданского и арбитражного процессуального законодательства: Материалы международной научно-практической конференции. – М.: РАП, 2012. </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Судебные акты в арбитражном процессе / Под ред. проф. И. В. Решетниковой. - М.: Закон, 2009. </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Табак И. А. Представительство в гражданском процессуальном праве: новые положения: учебное пособие / Под ред. Н.В. Кузнецова. - Саратов: Научная книга,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Теория и практика судебной экспертизы в гражданском и арбитражном процессе: Научно-практическое пособие / Под ред. Е. Р. Россинской. – М., 2006.</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Терехова Л. А. Надзорное производство в гражданском процессе: проблемы развития и совершенствования. - М.: Волтерс Клувер,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Тимофеев Ю. А. Полномочия суда второй инстанции в гражданском процессе: современные проблемы. – М.: Волтерс Клувер,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Тихомиров М. Ю. Претензии и иски: практическое пособие. – М.: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Тихомирова Л. В. Подведомственность и подсудность дел судам и арбитражным судам: судебная практика. - М.,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lastRenderedPageBreak/>
        <w:t>​ </w:t>
      </w:r>
      <w:r w:rsidRPr="001F674B">
        <w:rPr>
          <w:sz w:val="26"/>
          <w:szCs w:val="26"/>
        </w:rPr>
        <w:t>Туманов Д. А. Пробелы в гражданском процессуальном праве. - М.: Норма, 2008.</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Уткина И. В. Заочное решение в гражданском процессе - М.: Городец-издат., 2003.</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Филиппов С. А. Теоретические и практические аспекты гражданского процессуального соучастия: монография. – М., 2012.</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Фокина М. А. Механизм доказывания по гражданским делам: теоретико-прикладные проблемы: Монография. – М.: Изд-во «Новый индекс», 2010.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Францифоров А. Ю. Сущность особого производства в гражданском процессе (теоретические и практические аспекты): монография. – М., 2012.</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Фурсов Д. А. Процессуальный режим деятельности арбитражного суда первой инстанции. М.: ИНФРА-М, 1997.</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Фурсов Д. А. Поставка: подготовка дела к судебному разбирательству. Пособие для судей арбитражных судов. М.: ИНФРА-М, 1997.</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Фурсов Д. А. Предмет, система и основные принципы арбитражного процессуального права: Проблемы теории и практики. М.: ИНФРА-М, 1999.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Фурсов Д. А., Харламова И. В. Теория правосудия в кратком трехтомном изложении по гражданским делам. - М.: Статут,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Хрестоматия по гражданскому процессу / Под общей ред. М. К. Треушникова. - М.: Городец, 2001.</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Чекмарева А. В. Защита прав участников исполнительного производства. – М.: Юрлитинформ, 2009.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Чечина Н. А. Гражданские процессуальные правоотношения. - Л., 1967.</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Чечина Н. А. Избранные труды по гражданскому процессу. - СПб., Издательский Дом С.-Петерб.гос.ун-та, 2004.</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Чечот Д. М. Административная юстиция. - Л., 1973.</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Чечот Д. М. Неисковые производства. - М., 1973.</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Чудиновская Н. А. Установление юридических фактов в гражданском и арбитражном процессе. - М.: Волтерс Клувер, 2008. </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Шакарян М. С. Субъекты советского гражданского процессуального права – М., 1970.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Шакарян М. С. Участие третьих лиц в советском гражданском процессе. - М., 1990.</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Щеглов В. Н. Субъекты судебного гражданского процесса. - Томск, 1979.</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Юдельсон К. С. Проблемы доказывания в советском гражданском процессе. - М., 1956.</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Юдельсон К. С. Судебные доказательства и практика их использования в советском гражданском процессе. – М., 1956. </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 xml:space="preserve">Юдин А. В. Виды судопроизводств в арбитражном процессе: учебное пособие. Самара: Самарский университет, 2002. </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Юдин А. В. Злоупотребление процессуальными правами в гражданском судопроизводстве – Санкт-Петербург: Издательский дом Санкт-Петербургского университета, 2005.</w:t>
      </w:r>
    </w:p>
    <w:p w:rsidR="00041ECA" w:rsidRPr="001F674B" w:rsidRDefault="00041ECA" w:rsidP="00041ECA">
      <w:pPr>
        <w:pStyle w:val="p23"/>
        <w:spacing w:before="0" w:beforeAutospacing="0" w:after="0" w:afterAutospacing="0"/>
        <w:ind w:firstLine="709"/>
        <w:jc w:val="both"/>
        <w:rPr>
          <w:sz w:val="26"/>
          <w:szCs w:val="26"/>
        </w:rPr>
      </w:pPr>
      <w:r w:rsidRPr="001F674B">
        <w:rPr>
          <w:rStyle w:val="s6"/>
          <w:sz w:val="26"/>
          <w:szCs w:val="26"/>
        </w:rPr>
        <w:t> </w:t>
      </w:r>
      <w:r w:rsidRPr="001F674B">
        <w:rPr>
          <w:sz w:val="26"/>
          <w:szCs w:val="26"/>
        </w:rPr>
        <w:t>Юдин А. В. Особое производство в арбитражном процессе. Самара: Издательство Самарского университета, 2003.</w:t>
      </w:r>
    </w:p>
    <w:p w:rsidR="00041ECA" w:rsidRPr="001F674B" w:rsidRDefault="00041ECA" w:rsidP="00041ECA">
      <w:pPr>
        <w:pStyle w:val="p23"/>
        <w:spacing w:before="0" w:beforeAutospacing="0" w:after="0" w:afterAutospacing="0"/>
        <w:ind w:firstLine="709"/>
        <w:jc w:val="both"/>
        <w:rPr>
          <w:sz w:val="26"/>
          <w:szCs w:val="26"/>
        </w:rPr>
      </w:pPr>
    </w:p>
    <w:p w:rsidR="00041ECA" w:rsidRPr="001F674B" w:rsidRDefault="00041ECA" w:rsidP="00041ECA">
      <w:pPr>
        <w:pStyle w:val="p23"/>
        <w:spacing w:before="0" w:beforeAutospacing="0" w:after="0" w:afterAutospacing="0"/>
        <w:ind w:firstLine="709"/>
        <w:jc w:val="both"/>
        <w:rPr>
          <w:sz w:val="26"/>
          <w:szCs w:val="26"/>
        </w:rPr>
      </w:pPr>
    </w:p>
    <w:p w:rsidR="00041ECA" w:rsidRPr="001F674B" w:rsidRDefault="00041ECA" w:rsidP="00041ECA">
      <w:pPr>
        <w:jc w:val="center"/>
        <w:rPr>
          <w:sz w:val="26"/>
          <w:szCs w:val="26"/>
        </w:rPr>
      </w:pPr>
      <w:r w:rsidRPr="001F674B">
        <w:rPr>
          <w:sz w:val="26"/>
          <w:szCs w:val="26"/>
        </w:rPr>
        <w:t>Образовательные сайты по юриспруденции и официальные сайты органов власти</w:t>
      </w:r>
    </w:p>
    <w:p w:rsidR="00041ECA" w:rsidRPr="001F674B" w:rsidRDefault="00975FD6" w:rsidP="00041ECA">
      <w:pPr>
        <w:rPr>
          <w:sz w:val="26"/>
          <w:szCs w:val="26"/>
        </w:rPr>
      </w:pPr>
      <w:hyperlink r:id="rId21" w:history="1">
        <w:r w:rsidR="00041ECA" w:rsidRPr="001F674B">
          <w:rPr>
            <w:rStyle w:val="a3"/>
            <w:sz w:val="26"/>
            <w:szCs w:val="26"/>
          </w:rPr>
          <w:t>http://www.gov.ru</w:t>
        </w:r>
      </w:hyperlink>
    </w:p>
    <w:p w:rsidR="00041ECA" w:rsidRPr="001F674B" w:rsidRDefault="00975FD6" w:rsidP="00041ECA">
      <w:pPr>
        <w:rPr>
          <w:sz w:val="26"/>
          <w:szCs w:val="26"/>
        </w:rPr>
      </w:pPr>
      <w:hyperlink r:id="rId22" w:history="1">
        <w:r w:rsidR="00041ECA" w:rsidRPr="001F674B">
          <w:rPr>
            <w:rStyle w:val="a3"/>
            <w:sz w:val="26"/>
            <w:szCs w:val="26"/>
          </w:rPr>
          <w:t>http://www.pravo.gov.ru</w:t>
        </w:r>
      </w:hyperlink>
    </w:p>
    <w:p w:rsidR="00041ECA" w:rsidRPr="001F674B" w:rsidRDefault="00041ECA" w:rsidP="00041ECA">
      <w:pPr>
        <w:rPr>
          <w:sz w:val="26"/>
          <w:szCs w:val="26"/>
        </w:rPr>
      </w:pPr>
      <w:r w:rsidRPr="001F674B">
        <w:rPr>
          <w:sz w:val="26"/>
          <w:szCs w:val="26"/>
        </w:rPr>
        <w:t>www.findlaw.com – Поисковый юридический сайт</w:t>
      </w:r>
    </w:p>
    <w:p w:rsidR="00041ECA" w:rsidRPr="001F674B" w:rsidRDefault="00975FD6" w:rsidP="00041ECA">
      <w:pPr>
        <w:rPr>
          <w:sz w:val="26"/>
          <w:szCs w:val="26"/>
        </w:rPr>
      </w:pPr>
      <w:hyperlink r:id="rId23" w:history="1">
        <w:r w:rsidR="00041ECA" w:rsidRPr="001F674B">
          <w:rPr>
            <w:rStyle w:val="a3"/>
            <w:sz w:val="26"/>
            <w:szCs w:val="26"/>
          </w:rPr>
          <w:t>www.zaprava.ru</w:t>
        </w:r>
      </w:hyperlink>
      <w:r w:rsidR="00041ECA" w:rsidRPr="001F674B">
        <w:rPr>
          <w:sz w:val="26"/>
          <w:szCs w:val="26"/>
        </w:rPr>
        <w:t xml:space="preserve"> - Официальный сайт общероссийского Общественного движения «За права человека».</w:t>
      </w:r>
    </w:p>
    <w:p w:rsidR="00041ECA" w:rsidRPr="001F674B" w:rsidRDefault="00041ECA" w:rsidP="00041ECA">
      <w:pPr>
        <w:rPr>
          <w:sz w:val="26"/>
          <w:szCs w:val="26"/>
        </w:rPr>
      </w:pPr>
      <w:r w:rsidRPr="001F674B">
        <w:rPr>
          <w:sz w:val="26"/>
          <w:szCs w:val="26"/>
        </w:rPr>
        <w:t>www.</w:t>
      </w:r>
      <w:hyperlink r:id="rId24" w:history="1">
        <w:r w:rsidRPr="001F674B">
          <w:rPr>
            <w:rStyle w:val="a3"/>
            <w:sz w:val="26"/>
            <w:szCs w:val="26"/>
          </w:rPr>
          <w:t>law.edu.ru/</w:t>
        </w:r>
      </w:hyperlink>
      <w:r w:rsidRPr="001F674B">
        <w:rPr>
          <w:sz w:val="26"/>
          <w:szCs w:val="26"/>
        </w:rPr>
        <w:t xml:space="preserve">- Сайт Юридическая Россия. Образовательно-правовой портал </w:t>
      </w:r>
    </w:p>
    <w:p w:rsidR="00041ECA" w:rsidRPr="001F674B" w:rsidRDefault="00041ECA" w:rsidP="00041ECA">
      <w:pPr>
        <w:rPr>
          <w:sz w:val="26"/>
          <w:szCs w:val="26"/>
        </w:rPr>
      </w:pPr>
      <w:r w:rsidRPr="001F674B">
        <w:rPr>
          <w:sz w:val="26"/>
          <w:szCs w:val="26"/>
        </w:rPr>
        <w:t>www.rsl.ru/ - Сайт Российская государственная библиотека</w:t>
      </w:r>
    </w:p>
    <w:p w:rsidR="00041ECA" w:rsidRPr="001F674B" w:rsidRDefault="00041ECA" w:rsidP="00041ECA">
      <w:pPr>
        <w:rPr>
          <w:sz w:val="26"/>
          <w:szCs w:val="26"/>
        </w:rPr>
      </w:pPr>
      <w:r w:rsidRPr="001F674B">
        <w:rPr>
          <w:sz w:val="26"/>
          <w:szCs w:val="26"/>
        </w:rPr>
        <w:t>www.juristlib.ru/- Электронная юридическая библиотека «ЮристЛиб»</w:t>
      </w:r>
    </w:p>
    <w:p w:rsidR="00041ECA" w:rsidRPr="001F674B" w:rsidRDefault="00041ECA" w:rsidP="00041ECA">
      <w:pPr>
        <w:rPr>
          <w:sz w:val="26"/>
          <w:szCs w:val="26"/>
        </w:rPr>
      </w:pPr>
      <w:r w:rsidRPr="001F674B">
        <w:rPr>
          <w:sz w:val="26"/>
          <w:szCs w:val="26"/>
        </w:rPr>
        <w:t>www. internet-law.ru - "Интернет и право" (повышение уровня юридической грамотности пользователей Интернета)</w:t>
      </w:r>
    </w:p>
    <w:p w:rsidR="00041ECA" w:rsidRPr="001F674B" w:rsidRDefault="00041ECA" w:rsidP="00041ECA">
      <w:pPr>
        <w:rPr>
          <w:sz w:val="26"/>
          <w:szCs w:val="26"/>
        </w:rPr>
      </w:pPr>
      <w:r w:rsidRPr="001F674B">
        <w:rPr>
          <w:sz w:val="26"/>
          <w:szCs w:val="26"/>
        </w:rPr>
        <w:t xml:space="preserve">www. </w:t>
      </w:r>
      <w:hyperlink r:id="rId25" w:history="1">
        <w:r w:rsidRPr="001F674B">
          <w:rPr>
            <w:rStyle w:val="a3"/>
            <w:sz w:val="26"/>
            <w:szCs w:val="26"/>
          </w:rPr>
          <w:t>russianlaw.net</w:t>
        </w:r>
      </w:hyperlink>
      <w:r w:rsidRPr="001F674B">
        <w:rPr>
          <w:sz w:val="26"/>
          <w:szCs w:val="26"/>
        </w:rPr>
        <w:t xml:space="preserve"> - "Право и Интернет"</w:t>
      </w:r>
    </w:p>
    <w:p w:rsidR="00041ECA" w:rsidRPr="001F674B" w:rsidRDefault="00041ECA" w:rsidP="00041ECA">
      <w:pPr>
        <w:rPr>
          <w:sz w:val="26"/>
          <w:szCs w:val="26"/>
        </w:rPr>
      </w:pPr>
      <w:r w:rsidRPr="001F674B">
        <w:rPr>
          <w:sz w:val="26"/>
          <w:szCs w:val="26"/>
        </w:rPr>
        <w:t>www.academtext.com – библиотека</w:t>
      </w:r>
    </w:p>
    <w:p w:rsidR="00041ECA" w:rsidRPr="001F674B" w:rsidRDefault="00041ECA" w:rsidP="00041ECA">
      <w:pPr>
        <w:rPr>
          <w:sz w:val="26"/>
          <w:szCs w:val="26"/>
        </w:rPr>
      </w:pPr>
      <w:r w:rsidRPr="001F674B">
        <w:rPr>
          <w:sz w:val="26"/>
          <w:szCs w:val="26"/>
        </w:rPr>
        <w:t>www.hro.org/ - Права человека в России</w:t>
      </w:r>
    </w:p>
    <w:p w:rsidR="00041ECA" w:rsidRPr="001F674B" w:rsidRDefault="00041ECA" w:rsidP="00041ECA">
      <w:pPr>
        <w:rPr>
          <w:sz w:val="26"/>
          <w:szCs w:val="26"/>
        </w:rPr>
      </w:pPr>
      <w:r w:rsidRPr="001F674B">
        <w:rPr>
          <w:sz w:val="26"/>
          <w:szCs w:val="26"/>
        </w:rPr>
        <w:t>www.interlaw.dax.ru/ - Юридический мегапортал</w:t>
      </w:r>
    </w:p>
    <w:p w:rsidR="00041ECA" w:rsidRPr="001F674B" w:rsidRDefault="00041ECA" w:rsidP="00041ECA">
      <w:pPr>
        <w:rPr>
          <w:sz w:val="26"/>
          <w:szCs w:val="26"/>
        </w:rPr>
      </w:pPr>
      <w:r w:rsidRPr="001F674B">
        <w:rPr>
          <w:sz w:val="26"/>
          <w:szCs w:val="26"/>
        </w:rPr>
        <w:t>www.yurclub.ru/ - Виртуальный клуб юристов</w:t>
      </w:r>
    </w:p>
    <w:p w:rsidR="00041ECA" w:rsidRPr="001F674B" w:rsidRDefault="00041ECA" w:rsidP="00041ECA">
      <w:pPr>
        <w:rPr>
          <w:sz w:val="26"/>
          <w:szCs w:val="26"/>
        </w:rPr>
      </w:pPr>
      <w:r w:rsidRPr="001F674B">
        <w:rPr>
          <w:sz w:val="26"/>
          <w:szCs w:val="26"/>
        </w:rPr>
        <w:t>www.allpravo.ru/ - «Право России»</w:t>
      </w:r>
    </w:p>
    <w:p w:rsidR="00041ECA" w:rsidRPr="001F674B" w:rsidRDefault="00041ECA" w:rsidP="00041ECA">
      <w:pPr>
        <w:rPr>
          <w:sz w:val="26"/>
          <w:szCs w:val="26"/>
        </w:rPr>
      </w:pPr>
      <w:r w:rsidRPr="001F674B">
        <w:rPr>
          <w:sz w:val="26"/>
          <w:szCs w:val="26"/>
        </w:rPr>
        <w:t>www.aspirantura.ru/bibl.php - Электронные библиотеки и энциклопедии</w:t>
      </w:r>
    </w:p>
    <w:p w:rsidR="00041ECA" w:rsidRPr="001F674B" w:rsidRDefault="00041ECA" w:rsidP="00041ECA">
      <w:pPr>
        <w:rPr>
          <w:sz w:val="26"/>
          <w:szCs w:val="26"/>
        </w:rPr>
      </w:pPr>
      <w:r w:rsidRPr="001F674B">
        <w:rPr>
          <w:sz w:val="26"/>
          <w:szCs w:val="26"/>
        </w:rPr>
        <w:t>www.portalus.ru/ - Научная онлайн-библиотека Порталус</w:t>
      </w:r>
    </w:p>
    <w:p w:rsidR="00041ECA" w:rsidRPr="001F674B" w:rsidRDefault="00041ECA" w:rsidP="00041ECA">
      <w:pPr>
        <w:rPr>
          <w:sz w:val="26"/>
          <w:szCs w:val="26"/>
        </w:rPr>
      </w:pPr>
      <w:r w:rsidRPr="001F674B">
        <w:rPr>
          <w:sz w:val="26"/>
          <w:szCs w:val="26"/>
        </w:rPr>
        <w:t>www.pravo.eup.ru/ - Юридическая электронная библиотека</w:t>
      </w:r>
    </w:p>
    <w:p w:rsidR="00041ECA" w:rsidRDefault="00041ECA" w:rsidP="00041ECA">
      <w:pPr>
        <w:rPr>
          <w:sz w:val="26"/>
          <w:szCs w:val="26"/>
        </w:rPr>
      </w:pPr>
    </w:p>
    <w:p w:rsidR="00041ECA" w:rsidRDefault="00041ECA" w:rsidP="00041ECA">
      <w:pPr>
        <w:rPr>
          <w:sz w:val="26"/>
          <w:szCs w:val="26"/>
        </w:rPr>
      </w:pPr>
    </w:p>
    <w:p w:rsidR="00041ECA" w:rsidRDefault="00041ECA" w:rsidP="00041ECA">
      <w:pPr>
        <w:rPr>
          <w:sz w:val="26"/>
          <w:szCs w:val="26"/>
        </w:rPr>
      </w:pPr>
    </w:p>
    <w:p w:rsidR="00041ECA" w:rsidRDefault="00041ECA" w:rsidP="00041ECA">
      <w:pPr>
        <w:rPr>
          <w:sz w:val="26"/>
          <w:szCs w:val="26"/>
        </w:rPr>
      </w:pPr>
    </w:p>
    <w:p w:rsidR="00041ECA" w:rsidRDefault="00041ECA" w:rsidP="00041ECA">
      <w:pPr>
        <w:rPr>
          <w:sz w:val="26"/>
          <w:szCs w:val="26"/>
        </w:rPr>
      </w:pPr>
    </w:p>
    <w:p w:rsidR="00041ECA" w:rsidRDefault="00041ECA" w:rsidP="00041ECA">
      <w:pPr>
        <w:rPr>
          <w:sz w:val="26"/>
          <w:szCs w:val="26"/>
        </w:rPr>
      </w:pPr>
    </w:p>
    <w:p w:rsidR="00041ECA" w:rsidRDefault="00041ECA" w:rsidP="00041ECA">
      <w:pPr>
        <w:rPr>
          <w:sz w:val="26"/>
          <w:szCs w:val="26"/>
        </w:rPr>
      </w:pPr>
    </w:p>
    <w:p w:rsidR="00041ECA" w:rsidRDefault="00041ECA" w:rsidP="00041ECA">
      <w:pPr>
        <w:rPr>
          <w:sz w:val="26"/>
          <w:szCs w:val="26"/>
        </w:rPr>
      </w:pPr>
    </w:p>
    <w:p w:rsidR="00041ECA" w:rsidRDefault="00041ECA" w:rsidP="00041ECA">
      <w:pPr>
        <w:numPr>
          <w:ilvl w:val="0"/>
          <w:numId w:val="6"/>
        </w:numPr>
        <w:rPr>
          <w:b/>
          <w:i/>
          <w:sz w:val="26"/>
          <w:szCs w:val="26"/>
        </w:rPr>
      </w:pPr>
      <w:r w:rsidRPr="00A23F1D">
        <w:rPr>
          <w:b/>
          <w:i/>
          <w:sz w:val="26"/>
          <w:szCs w:val="26"/>
        </w:rPr>
        <w:t xml:space="preserve">Перечень вопросов </w:t>
      </w:r>
    </w:p>
    <w:p w:rsidR="00C93917" w:rsidRPr="00A23F1D" w:rsidRDefault="00C93917" w:rsidP="00C93917">
      <w:pPr>
        <w:ind w:left="900"/>
        <w:rPr>
          <w:b/>
          <w:i/>
          <w:sz w:val="26"/>
          <w:szCs w:val="26"/>
        </w:rPr>
      </w:pPr>
    </w:p>
    <w:p w:rsidR="00727C8E" w:rsidRPr="00CA793C" w:rsidRDefault="00727C8E" w:rsidP="00727C8E">
      <w:pPr>
        <w:pStyle w:val="p3"/>
        <w:spacing w:before="0" w:beforeAutospacing="0" w:after="0" w:afterAutospacing="0"/>
        <w:ind w:firstLine="709"/>
        <w:jc w:val="both"/>
        <w:rPr>
          <w:rStyle w:val="s1"/>
          <w:sz w:val="26"/>
          <w:szCs w:val="26"/>
        </w:rPr>
      </w:pPr>
      <w:r w:rsidRPr="00CA793C">
        <w:rPr>
          <w:rStyle w:val="s1"/>
          <w:b/>
          <w:i/>
          <w:sz w:val="26"/>
          <w:szCs w:val="26"/>
        </w:rPr>
        <w:t xml:space="preserve">Вопросы общетеоретического характера:                                          </w:t>
      </w:r>
    </w:p>
    <w:p w:rsidR="00727C8E" w:rsidRPr="00CA793C" w:rsidRDefault="00727C8E" w:rsidP="00727C8E">
      <w:pPr>
        <w:pStyle w:val="p3"/>
        <w:spacing w:before="0" w:beforeAutospacing="0" w:after="0" w:afterAutospacing="0"/>
        <w:ind w:firstLine="709"/>
        <w:jc w:val="both"/>
        <w:rPr>
          <w:sz w:val="26"/>
          <w:szCs w:val="26"/>
        </w:rPr>
      </w:pPr>
    </w:p>
    <w:p w:rsidR="00727C8E" w:rsidRPr="00CA793C" w:rsidRDefault="00727C8E" w:rsidP="00727C8E">
      <w:pPr>
        <w:pStyle w:val="p11"/>
        <w:spacing w:before="0" w:beforeAutospacing="0" w:after="0" w:afterAutospacing="0"/>
        <w:jc w:val="both"/>
        <w:rPr>
          <w:rStyle w:val="s6"/>
          <w:sz w:val="26"/>
          <w:szCs w:val="26"/>
        </w:rPr>
      </w:pPr>
      <w:r w:rsidRPr="00CA793C">
        <w:rPr>
          <w:rStyle w:val="s1"/>
          <w:sz w:val="26"/>
          <w:szCs w:val="26"/>
        </w:rPr>
        <w:t> </w:t>
      </w:r>
    </w:p>
    <w:p w:rsidR="00727C8E" w:rsidRPr="00CA793C" w:rsidRDefault="00727C8E" w:rsidP="00727C8E">
      <w:pPr>
        <w:pStyle w:val="p30"/>
        <w:spacing w:before="0" w:beforeAutospacing="0" w:after="0" w:afterAutospacing="0"/>
        <w:jc w:val="both"/>
        <w:rPr>
          <w:rStyle w:val="s6"/>
          <w:sz w:val="26"/>
          <w:szCs w:val="26"/>
        </w:rPr>
      </w:pPr>
      <w:r w:rsidRPr="00CA793C">
        <w:rPr>
          <w:rStyle w:val="s8"/>
          <w:sz w:val="26"/>
          <w:szCs w:val="26"/>
        </w:rPr>
        <w:t>1.​ </w:t>
      </w:r>
      <w:r w:rsidRPr="00CA793C">
        <w:rPr>
          <w:rStyle w:val="s6"/>
          <w:sz w:val="26"/>
          <w:szCs w:val="26"/>
        </w:rPr>
        <w:t>Право в системе социальных норм.</w:t>
      </w:r>
    </w:p>
    <w:p w:rsidR="00727C8E" w:rsidRPr="00CA793C" w:rsidRDefault="00727C8E" w:rsidP="00727C8E">
      <w:pPr>
        <w:pStyle w:val="p30"/>
        <w:spacing w:before="0" w:beforeAutospacing="0" w:after="0" w:afterAutospacing="0"/>
        <w:jc w:val="both"/>
        <w:rPr>
          <w:rStyle w:val="s8"/>
          <w:sz w:val="26"/>
          <w:szCs w:val="26"/>
        </w:rPr>
      </w:pPr>
      <w:r w:rsidRPr="00CA793C">
        <w:rPr>
          <w:rStyle w:val="s6"/>
          <w:sz w:val="26"/>
          <w:szCs w:val="26"/>
        </w:rPr>
        <w:t>2.Понятие и признаки</w:t>
      </w:r>
      <w:r w:rsidRPr="00CA793C">
        <w:rPr>
          <w:rStyle w:val="s8"/>
          <w:sz w:val="26"/>
          <w:szCs w:val="26"/>
        </w:rPr>
        <w:t> позитивного права. Основные концепции правопонимания.</w:t>
      </w:r>
    </w:p>
    <w:p w:rsidR="00727C8E" w:rsidRPr="00CA793C" w:rsidRDefault="00727C8E" w:rsidP="00727C8E">
      <w:pPr>
        <w:pStyle w:val="p30"/>
        <w:spacing w:before="0" w:beforeAutospacing="0" w:after="0" w:afterAutospacing="0"/>
        <w:jc w:val="both"/>
        <w:rPr>
          <w:rStyle w:val="s6"/>
          <w:sz w:val="26"/>
          <w:szCs w:val="26"/>
        </w:rPr>
      </w:pPr>
      <w:r w:rsidRPr="00CA793C">
        <w:rPr>
          <w:rStyle w:val="s6"/>
          <w:sz w:val="26"/>
          <w:szCs w:val="26"/>
        </w:rPr>
        <w:t>3.Принципы и функции права: понятие и виды.</w:t>
      </w:r>
    </w:p>
    <w:p w:rsidR="00727C8E" w:rsidRPr="00CA793C" w:rsidRDefault="00727C8E" w:rsidP="00727C8E">
      <w:pPr>
        <w:pStyle w:val="p32"/>
        <w:spacing w:before="0" w:beforeAutospacing="0" w:after="0" w:afterAutospacing="0"/>
        <w:jc w:val="both"/>
        <w:rPr>
          <w:rStyle w:val="s6"/>
          <w:sz w:val="26"/>
          <w:szCs w:val="26"/>
        </w:rPr>
      </w:pPr>
      <w:r w:rsidRPr="00CA793C">
        <w:rPr>
          <w:rStyle w:val="s6"/>
          <w:sz w:val="26"/>
          <w:szCs w:val="26"/>
        </w:rPr>
        <w:t>4.Понятие и признаки правовой нормы, ее структура, способы изложения.</w:t>
      </w:r>
    </w:p>
    <w:p w:rsidR="00727C8E" w:rsidRPr="00CA793C" w:rsidRDefault="00727C8E" w:rsidP="00727C8E">
      <w:pPr>
        <w:pStyle w:val="p30"/>
        <w:spacing w:before="0" w:beforeAutospacing="0" w:after="0" w:afterAutospacing="0"/>
        <w:jc w:val="both"/>
        <w:rPr>
          <w:sz w:val="26"/>
          <w:szCs w:val="26"/>
        </w:rPr>
      </w:pPr>
      <w:r w:rsidRPr="00CA793C">
        <w:rPr>
          <w:rStyle w:val="s8"/>
          <w:sz w:val="26"/>
          <w:szCs w:val="26"/>
        </w:rPr>
        <w:t>5. ​ </w:t>
      </w:r>
      <w:r w:rsidRPr="00CA793C">
        <w:rPr>
          <w:rStyle w:val="s6"/>
          <w:sz w:val="26"/>
          <w:szCs w:val="26"/>
        </w:rPr>
        <w:t>Понятие, виды форм права и его источников.</w:t>
      </w:r>
    </w:p>
    <w:p w:rsidR="00727C8E" w:rsidRPr="00CA793C" w:rsidRDefault="00727C8E" w:rsidP="00727C8E">
      <w:pPr>
        <w:pStyle w:val="p33"/>
        <w:spacing w:before="0" w:beforeAutospacing="0" w:after="0" w:afterAutospacing="0"/>
        <w:jc w:val="both"/>
        <w:rPr>
          <w:rStyle w:val="s6"/>
          <w:sz w:val="26"/>
          <w:szCs w:val="26"/>
        </w:rPr>
      </w:pPr>
      <w:r w:rsidRPr="00CA793C">
        <w:rPr>
          <w:rStyle w:val="s9"/>
          <w:sz w:val="26"/>
          <w:szCs w:val="26"/>
        </w:rPr>
        <w:t>6.​ </w:t>
      </w:r>
      <w:r w:rsidRPr="00CA793C">
        <w:rPr>
          <w:rStyle w:val="s6"/>
          <w:sz w:val="26"/>
          <w:szCs w:val="26"/>
        </w:rPr>
        <w:t>Действие нормативных правовых актов во времени, в пространстве и по кругу лиц.</w:t>
      </w:r>
    </w:p>
    <w:p w:rsidR="00727C8E" w:rsidRPr="00CA793C" w:rsidRDefault="00727C8E" w:rsidP="00727C8E">
      <w:pPr>
        <w:pStyle w:val="p34"/>
        <w:spacing w:before="0" w:beforeAutospacing="0" w:after="0" w:afterAutospacing="0"/>
        <w:jc w:val="both"/>
        <w:rPr>
          <w:rStyle w:val="s6"/>
          <w:sz w:val="26"/>
          <w:szCs w:val="26"/>
        </w:rPr>
      </w:pPr>
      <w:r w:rsidRPr="00CA793C">
        <w:rPr>
          <w:rStyle w:val="s8"/>
          <w:sz w:val="26"/>
          <w:szCs w:val="26"/>
        </w:rPr>
        <w:t>7. ​ </w:t>
      </w:r>
      <w:r w:rsidRPr="00CA793C">
        <w:rPr>
          <w:rStyle w:val="s6"/>
          <w:sz w:val="26"/>
          <w:szCs w:val="26"/>
        </w:rPr>
        <w:t>Понятие, принципы и виды правотворческой деятельности в Российской Федерации.</w:t>
      </w:r>
    </w:p>
    <w:p w:rsidR="00727C8E" w:rsidRPr="00CA793C" w:rsidRDefault="00727C8E" w:rsidP="00727C8E">
      <w:pPr>
        <w:pStyle w:val="p34"/>
        <w:spacing w:before="0" w:beforeAutospacing="0" w:after="0" w:afterAutospacing="0"/>
        <w:jc w:val="both"/>
        <w:rPr>
          <w:rStyle w:val="s6"/>
          <w:sz w:val="26"/>
          <w:szCs w:val="26"/>
        </w:rPr>
      </w:pPr>
      <w:r w:rsidRPr="00CA793C">
        <w:rPr>
          <w:rStyle w:val="s8"/>
          <w:sz w:val="26"/>
          <w:szCs w:val="26"/>
        </w:rPr>
        <w:t> 8. ​ </w:t>
      </w:r>
      <w:r w:rsidRPr="00CA793C">
        <w:rPr>
          <w:rStyle w:val="s6"/>
          <w:sz w:val="26"/>
          <w:szCs w:val="26"/>
        </w:rPr>
        <w:t>Законотворческий процесс в Российской Федерации: понятие и основные стадии.</w:t>
      </w:r>
    </w:p>
    <w:p w:rsidR="00727C8E" w:rsidRPr="00CA793C" w:rsidRDefault="00727C8E" w:rsidP="00727C8E">
      <w:pPr>
        <w:pStyle w:val="p34"/>
        <w:spacing w:before="0" w:beforeAutospacing="0" w:after="0" w:afterAutospacing="0"/>
        <w:jc w:val="both"/>
        <w:rPr>
          <w:rStyle w:val="s6"/>
          <w:sz w:val="26"/>
          <w:szCs w:val="26"/>
        </w:rPr>
      </w:pPr>
      <w:r w:rsidRPr="00CA793C">
        <w:rPr>
          <w:rStyle w:val="s8"/>
          <w:sz w:val="26"/>
          <w:szCs w:val="26"/>
        </w:rPr>
        <w:t>9. ​ </w:t>
      </w:r>
      <w:r w:rsidRPr="00CA793C">
        <w:rPr>
          <w:rStyle w:val="s6"/>
          <w:sz w:val="26"/>
          <w:szCs w:val="26"/>
        </w:rPr>
        <w:t>Понятие и виды нормативных правовых актов в Российской Федерации.</w:t>
      </w:r>
    </w:p>
    <w:p w:rsidR="00727C8E" w:rsidRPr="00CA793C" w:rsidRDefault="00727C8E" w:rsidP="00727C8E">
      <w:pPr>
        <w:pStyle w:val="p30"/>
        <w:spacing w:before="0" w:beforeAutospacing="0" w:after="0" w:afterAutospacing="0"/>
        <w:jc w:val="both"/>
        <w:rPr>
          <w:rStyle w:val="s6"/>
          <w:sz w:val="26"/>
          <w:szCs w:val="26"/>
        </w:rPr>
      </w:pPr>
      <w:r w:rsidRPr="00CA793C">
        <w:rPr>
          <w:rStyle w:val="s8"/>
          <w:sz w:val="26"/>
          <w:szCs w:val="26"/>
        </w:rPr>
        <w:t>10. ​ </w:t>
      </w:r>
      <w:r w:rsidRPr="00CA793C">
        <w:rPr>
          <w:rStyle w:val="s6"/>
          <w:sz w:val="26"/>
          <w:szCs w:val="26"/>
        </w:rPr>
        <w:t>Понятие и виды систематизации нормативных правовых актов.</w:t>
      </w:r>
    </w:p>
    <w:p w:rsidR="00727C8E" w:rsidRPr="00CA793C" w:rsidRDefault="00727C8E" w:rsidP="00727C8E">
      <w:pPr>
        <w:pStyle w:val="p34"/>
        <w:spacing w:before="0" w:beforeAutospacing="0" w:after="0" w:afterAutospacing="0"/>
        <w:jc w:val="both"/>
        <w:rPr>
          <w:rStyle w:val="s6"/>
          <w:sz w:val="26"/>
          <w:szCs w:val="26"/>
        </w:rPr>
      </w:pPr>
      <w:r w:rsidRPr="00CA793C">
        <w:rPr>
          <w:rStyle w:val="s8"/>
          <w:sz w:val="26"/>
          <w:szCs w:val="26"/>
        </w:rPr>
        <w:t>11. ​ </w:t>
      </w:r>
      <w:r w:rsidRPr="00CA793C">
        <w:rPr>
          <w:rStyle w:val="s6"/>
          <w:sz w:val="26"/>
          <w:szCs w:val="26"/>
        </w:rPr>
        <w:t>Система права и система законодательства. Понятие и типология правовых систем.</w:t>
      </w:r>
    </w:p>
    <w:p w:rsidR="00727C8E" w:rsidRPr="00CA793C" w:rsidRDefault="00727C8E" w:rsidP="00727C8E">
      <w:pPr>
        <w:pStyle w:val="p30"/>
        <w:spacing w:before="0" w:beforeAutospacing="0" w:after="0" w:afterAutospacing="0"/>
        <w:jc w:val="both"/>
        <w:rPr>
          <w:rStyle w:val="s6"/>
          <w:sz w:val="26"/>
          <w:szCs w:val="26"/>
        </w:rPr>
      </w:pPr>
      <w:r w:rsidRPr="00CA793C">
        <w:rPr>
          <w:rStyle w:val="s8"/>
          <w:sz w:val="26"/>
          <w:szCs w:val="26"/>
        </w:rPr>
        <w:t>12. ​ </w:t>
      </w:r>
      <w:r w:rsidRPr="00CA793C">
        <w:rPr>
          <w:rStyle w:val="s6"/>
          <w:sz w:val="26"/>
          <w:szCs w:val="26"/>
        </w:rPr>
        <w:t>Понятие, признаки и виды правоотношений.</w:t>
      </w:r>
    </w:p>
    <w:p w:rsidR="00727C8E" w:rsidRPr="00CA793C" w:rsidRDefault="00727C8E" w:rsidP="00727C8E">
      <w:pPr>
        <w:pStyle w:val="p34"/>
        <w:spacing w:before="0" w:beforeAutospacing="0" w:after="0" w:afterAutospacing="0"/>
        <w:jc w:val="both"/>
        <w:rPr>
          <w:rStyle w:val="s6"/>
          <w:sz w:val="26"/>
          <w:szCs w:val="26"/>
        </w:rPr>
      </w:pPr>
      <w:r w:rsidRPr="00CA793C">
        <w:rPr>
          <w:rStyle w:val="s8"/>
          <w:sz w:val="26"/>
          <w:szCs w:val="26"/>
        </w:rPr>
        <w:t>13. ​ </w:t>
      </w:r>
      <w:r w:rsidRPr="00CA793C">
        <w:rPr>
          <w:rStyle w:val="s6"/>
          <w:sz w:val="26"/>
          <w:szCs w:val="26"/>
        </w:rPr>
        <w:t>Состав правоотношений: субъекты, объекты и их содержание.</w:t>
      </w:r>
    </w:p>
    <w:p w:rsidR="00727C8E" w:rsidRPr="00CA793C" w:rsidRDefault="00727C8E" w:rsidP="00727C8E">
      <w:pPr>
        <w:pStyle w:val="p34"/>
        <w:spacing w:before="0" w:beforeAutospacing="0" w:after="0" w:afterAutospacing="0"/>
        <w:jc w:val="both"/>
        <w:rPr>
          <w:rStyle w:val="s6"/>
          <w:sz w:val="26"/>
          <w:szCs w:val="26"/>
        </w:rPr>
      </w:pPr>
      <w:r w:rsidRPr="00CA793C">
        <w:rPr>
          <w:rStyle w:val="s10"/>
          <w:sz w:val="26"/>
          <w:szCs w:val="26"/>
        </w:rPr>
        <w:lastRenderedPageBreak/>
        <w:t>14.</w:t>
      </w:r>
      <w:r w:rsidRPr="00CA793C">
        <w:rPr>
          <w:rStyle w:val="s10"/>
          <w:rFonts w:ascii="Arial Unicode MS" w:eastAsia="Arial Unicode MS" w:hAnsi="Arial Unicode MS" w:cs="Arial Unicode MS" w:hint="eastAsia"/>
          <w:sz w:val="26"/>
          <w:szCs w:val="26"/>
        </w:rPr>
        <w:t>​</w:t>
      </w:r>
      <w:r w:rsidRPr="00CA793C">
        <w:rPr>
          <w:rStyle w:val="s10"/>
          <w:sz w:val="26"/>
          <w:szCs w:val="26"/>
        </w:rPr>
        <w:t> </w:t>
      </w:r>
      <w:r w:rsidRPr="00CA793C">
        <w:rPr>
          <w:rStyle w:val="s6"/>
          <w:sz w:val="26"/>
          <w:szCs w:val="26"/>
        </w:rPr>
        <w:t>Понятие и виды юридических фактов. Фактический (юридический) состав.</w:t>
      </w:r>
    </w:p>
    <w:p w:rsidR="00727C8E" w:rsidRPr="00CA793C" w:rsidRDefault="00727C8E" w:rsidP="00727C8E">
      <w:pPr>
        <w:pStyle w:val="p30"/>
        <w:spacing w:before="0" w:beforeAutospacing="0" w:after="0" w:afterAutospacing="0"/>
        <w:jc w:val="both"/>
        <w:rPr>
          <w:rStyle w:val="s6"/>
          <w:sz w:val="26"/>
          <w:szCs w:val="26"/>
        </w:rPr>
      </w:pPr>
      <w:r w:rsidRPr="00CA793C">
        <w:rPr>
          <w:rStyle w:val="s8"/>
          <w:sz w:val="26"/>
          <w:szCs w:val="26"/>
        </w:rPr>
        <w:t>15.</w:t>
      </w:r>
      <w:r w:rsidRPr="00CA793C">
        <w:rPr>
          <w:rStyle w:val="s8"/>
          <w:rFonts w:ascii="Arial Unicode MS" w:eastAsia="Arial Unicode MS" w:hAnsi="Arial Unicode MS" w:cs="Arial Unicode MS" w:hint="eastAsia"/>
          <w:sz w:val="26"/>
          <w:szCs w:val="26"/>
        </w:rPr>
        <w:t>​</w:t>
      </w:r>
      <w:r w:rsidRPr="00CA793C">
        <w:rPr>
          <w:rStyle w:val="s8"/>
          <w:sz w:val="26"/>
          <w:szCs w:val="26"/>
        </w:rPr>
        <w:t> </w:t>
      </w:r>
      <w:r w:rsidRPr="00CA793C">
        <w:rPr>
          <w:rStyle w:val="s6"/>
          <w:sz w:val="26"/>
          <w:szCs w:val="26"/>
        </w:rPr>
        <w:t>Понятие и формы реализации права. Действие права.</w:t>
      </w:r>
    </w:p>
    <w:p w:rsidR="00727C8E" w:rsidRPr="00CA793C" w:rsidRDefault="00727C8E" w:rsidP="00727C8E">
      <w:pPr>
        <w:pStyle w:val="p34"/>
        <w:spacing w:before="0" w:beforeAutospacing="0" w:after="0" w:afterAutospacing="0"/>
        <w:jc w:val="both"/>
        <w:rPr>
          <w:rStyle w:val="s6"/>
          <w:sz w:val="26"/>
          <w:szCs w:val="26"/>
        </w:rPr>
      </w:pPr>
      <w:r w:rsidRPr="00CA793C">
        <w:rPr>
          <w:rStyle w:val="s8"/>
          <w:sz w:val="26"/>
          <w:szCs w:val="26"/>
        </w:rPr>
        <w:t>16.</w:t>
      </w:r>
      <w:r w:rsidRPr="00CA793C">
        <w:rPr>
          <w:rStyle w:val="s8"/>
          <w:rFonts w:ascii="Arial Unicode MS" w:eastAsia="Arial Unicode MS" w:hAnsi="Arial Unicode MS" w:cs="Arial Unicode MS" w:hint="eastAsia"/>
          <w:sz w:val="26"/>
          <w:szCs w:val="26"/>
        </w:rPr>
        <w:t>​</w:t>
      </w:r>
      <w:r w:rsidRPr="00CA793C">
        <w:rPr>
          <w:rStyle w:val="s8"/>
          <w:sz w:val="26"/>
          <w:szCs w:val="26"/>
        </w:rPr>
        <w:t> </w:t>
      </w:r>
      <w:r w:rsidRPr="00CA793C">
        <w:rPr>
          <w:rStyle w:val="s6"/>
          <w:sz w:val="26"/>
          <w:szCs w:val="26"/>
        </w:rPr>
        <w:t>Правоприменение как форма реализации права. Стадии правоприменения. Понятие и значение юридической квалификации.</w:t>
      </w:r>
    </w:p>
    <w:p w:rsidR="00727C8E" w:rsidRPr="00CA793C" w:rsidRDefault="00727C8E" w:rsidP="00727C8E">
      <w:pPr>
        <w:pStyle w:val="p30"/>
        <w:spacing w:before="0" w:beforeAutospacing="0" w:after="0" w:afterAutospacing="0"/>
        <w:jc w:val="both"/>
        <w:rPr>
          <w:rStyle w:val="s6"/>
          <w:sz w:val="26"/>
          <w:szCs w:val="26"/>
        </w:rPr>
      </w:pPr>
      <w:r w:rsidRPr="00CA793C">
        <w:rPr>
          <w:rStyle w:val="s8"/>
          <w:sz w:val="26"/>
          <w:szCs w:val="26"/>
        </w:rPr>
        <w:t>17.</w:t>
      </w:r>
      <w:r w:rsidRPr="00CA793C">
        <w:rPr>
          <w:rStyle w:val="s8"/>
          <w:rFonts w:ascii="Arial Unicode MS" w:eastAsia="Arial Unicode MS" w:hAnsi="Arial Unicode MS" w:cs="Arial Unicode MS" w:hint="eastAsia"/>
          <w:sz w:val="26"/>
          <w:szCs w:val="26"/>
        </w:rPr>
        <w:t>​</w:t>
      </w:r>
      <w:r w:rsidRPr="00CA793C">
        <w:rPr>
          <w:rStyle w:val="s8"/>
          <w:sz w:val="26"/>
          <w:szCs w:val="26"/>
        </w:rPr>
        <w:t> </w:t>
      </w:r>
      <w:r w:rsidRPr="00CA793C">
        <w:rPr>
          <w:rStyle w:val="s6"/>
          <w:sz w:val="26"/>
          <w:szCs w:val="26"/>
        </w:rPr>
        <w:t>Пробелы в праве. Аналогия права и аналогия закона.</w:t>
      </w:r>
    </w:p>
    <w:p w:rsidR="00727C8E" w:rsidRPr="00CA793C" w:rsidRDefault="00727C8E" w:rsidP="00727C8E">
      <w:pPr>
        <w:pStyle w:val="p30"/>
        <w:spacing w:before="0" w:beforeAutospacing="0" w:after="0" w:afterAutospacing="0"/>
        <w:jc w:val="both"/>
        <w:rPr>
          <w:rStyle w:val="s6"/>
          <w:sz w:val="26"/>
          <w:szCs w:val="26"/>
        </w:rPr>
      </w:pPr>
      <w:r w:rsidRPr="00CA793C">
        <w:rPr>
          <w:rStyle w:val="s8"/>
          <w:sz w:val="26"/>
          <w:szCs w:val="26"/>
        </w:rPr>
        <w:t>18.</w:t>
      </w:r>
      <w:r w:rsidRPr="00CA793C">
        <w:rPr>
          <w:rStyle w:val="s8"/>
          <w:rFonts w:ascii="Arial Unicode MS" w:eastAsia="Arial Unicode MS" w:hAnsi="Arial Unicode MS" w:cs="Arial Unicode MS" w:hint="eastAsia"/>
          <w:sz w:val="26"/>
          <w:szCs w:val="26"/>
        </w:rPr>
        <w:t>​</w:t>
      </w:r>
      <w:r w:rsidRPr="00CA793C">
        <w:rPr>
          <w:rStyle w:val="s8"/>
          <w:sz w:val="26"/>
          <w:szCs w:val="26"/>
        </w:rPr>
        <w:t> </w:t>
      </w:r>
      <w:r w:rsidRPr="00CA793C">
        <w:rPr>
          <w:rStyle w:val="s6"/>
          <w:sz w:val="26"/>
          <w:szCs w:val="26"/>
        </w:rPr>
        <w:t>Понятие, виды и способы разрешения коллизий норм права.</w:t>
      </w:r>
    </w:p>
    <w:p w:rsidR="00727C8E" w:rsidRPr="00CA793C" w:rsidRDefault="00727C8E" w:rsidP="00727C8E">
      <w:pPr>
        <w:pStyle w:val="p30"/>
        <w:spacing w:before="0" w:beforeAutospacing="0" w:after="0" w:afterAutospacing="0"/>
        <w:jc w:val="both"/>
        <w:rPr>
          <w:rStyle w:val="s6"/>
          <w:sz w:val="26"/>
          <w:szCs w:val="26"/>
        </w:rPr>
      </w:pPr>
      <w:r w:rsidRPr="00CA793C">
        <w:rPr>
          <w:rStyle w:val="s8"/>
          <w:sz w:val="26"/>
          <w:szCs w:val="26"/>
        </w:rPr>
        <w:t>19.</w:t>
      </w:r>
      <w:r w:rsidRPr="00CA793C">
        <w:rPr>
          <w:rStyle w:val="s8"/>
          <w:rFonts w:ascii="Arial Unicode MS" w:eastAsia="Arial Unicode MS" w:hAnsi="Arial Unicode MS" w:cs="Arial Unicode MS" w:hint="eastAsia"/>
          <w:sz w:val="26"/>
          <w:szCs w:val="26"/>
        </w:rPr>
        <w:t>​</w:t>
      </w:r>
      <w:r w:rsidRPr="00CA793C">
        <w:rPr>
          <w:rStyle w:val="s8"/>
          <w:sz w:val="26"/>
          <w:szCs w:val="26"/>
        </w:rPr>
        <w:t> </w:t>
      </w:r>
      <w:r w:rsidRPr="00CA793C">
        <w:rPr>
          <w:rStyle w:val="s6"/>
          <w:sz w:val="26"/>
          <w:szCs w:val="26"/>
        </w:rPr>
        <w:t>Понятие и способы толкования норм права.</w:t>
      </w:r>
      <w:r w:rsidR="006B34FD" w:rsidRPr="00CA793C">
        <w:rPr>
          <w:rStyle w:val="s6"/>
          <w:sz w:val="26"/>
          <w:szCs w:val="26"/>
        </w:rPr>
        <w:t xml:space="preserve"> </w:t>
      </w:r>
      <w:r w:rsidRPr="00CA793C">
        <w:rPr>
          <w:rStyle w:val="s6"/>
          <w:sz w:val="26"/>
          <w:szCs w:val="26"/>
        </w:rPr>
        <w:t>Интерпретационные акты.</w:t>
      </w:r>
    </w:p>
    <w:p w:rsidR="00727C8E" w:rsidRPr="00CA793C" w:rsidRDefault="00727C8E" w:rsidP="00727C8E">
      <w:pPr>
        <w:pStyle w:val="p34"/>
        <w:spacing w:before="0" w:beforeAutospacing="0" w:after="0" w:afterAutospacing="0"/>
        <w:jc w:val="both"/>
        <w:rPr>
          <w:rStyle w:val="s6"/>
          <w:sz w:val="26"/>
          <w:szCs w:val="26"/>
        </w:rPr>
      </w:pPr>
      <w:r w:rsidRPr="00CA793C">
        <w:rPr>
          <w:rStyle w:val="s8"/>
          <w:sz w:val="26"/>
          <w:szCs w:val="26"/>
        </w:rPr>
        <w:t>20.</w:t>
      </w:r>
      <w:r w:rsidRPr="00CA793C">
        <w:rPr>
          <w:rStyle w:val="s8"/>
          <w:rFonts w:ascii="Arial Unicode MS" w:eastAsia="Arial Unicode MS" w:hAnsi="Arial Unicode MS" w:cs="Arial Unicode MS" w:hint="eastAsia"/>
          <w:sz w:val="26"/>
          <w:szCs w:val="26"/>
        </w:rPr>
        <w:t>​</w:t>
      </w:r>
      <w:r w:rsidRPr="00CA793C">
        <w:rPr>
          <w:rStyle w:val="s8"/>
          <w:sz w:val="26"/>
          <w:szCs w:val="26"/>
        </w:rPr>
        <w:t> </w:t>
      </w:r>
      <w:r w:rsidRPr="00CA793C">
        <w:rPr>
          <w:rStyle w:val="s6"/>
          <w:sz w:val="26"/>
          <w:szCs w:val="26"/>
        </w:rPr>
        <w:t xml:space="preserve">Юридическая ответственность: понятие, виды, функции и принципы. </w:t>
      </w:r>
    </w:p>
    <w:p w:rsidR="00727C8E" w:rsidRPr="00CA793C" w:rsidRDefault="00727C8E" w:rsidP="00727C8E">
      <w:pPr>
        <w:pStyle w:val="p39"/>
        <w:spacing w:before="0" w:beforeAutospacing="0" w:after="0" w:afterAutospacing="0"/>
        <w:jc w:val="both"/>
        <w:rPr>
          <w:rStyle w:val="s7"/>
          <w:sz w:val="26"/>
          <w:szCs w:val="26"/>
        </w:rPr>
      </w:pPr>
      <w:r w:rsidRPr="00CA793C">
        <w:rPr>
          <w:rStyle w:val="s7"/>
          <w:sz w:val="26"/>
          <w:szCs w:val="26"/>
        </w:rPr>
        <w:t>21. Понятие, основные черты и типология правомерного поведения.</w:t>
      </w:r>
    </w:p>
    <w:p w:rsidR="00727C8E" w:rsidRPr="00CA793C" w:rsidRDefault="00727C8E" w:rsidP="00727C8E">
      <w:pPr>
        <w:pStyle w:val="p39"/>
        <w:spacing w:before="0" w:beforeAutospacing="0" w:after="0" w:afterAutospacing="0"/>
        <w:jc w:val="both"/>
        <w:rPr>
          <w:rStyle w:val="s6"/>
          <w:sz w:val="26"/>
          <w:szCs w:val="26"/>
        </w:rPr>
      </w:pPr>
      <w:r w:rsidRPr="00CA793C">
        <w:rPr>
          <w:rStyle w:val="s7"/>
          <w:sz w:val="26"/>
          <w:szCs w:val="26"/>
        </w:rPr>
        <w:t>22. </w:t>
      </w:r>
      <w:r w:rsidRPr="00CA793C">
        <w:rPr>
          <w:rStyle w:val="s6"/>
          <w:sz w:val="26"/>
          <w:szCs w:val="26"/>
        </w:rPr>
        <w:t>Правонарушение: понятие, признаки, состав. Виды правонарушений.</w:t>
      </w:r>
    </w:p>
    <w:p w:rsidR="00727C8E" w:rsidRPr="00CA793C" w:rsidRDefault="00727C8E" w:rsidP="00727C8E">
      <w:pPr>
        <w:pStyle w:val="p11"/>
        <w:spacing w:before="0" w:beforeAutospacing="0" w:after="0" w:afterAutospacing="0"/>
        <w:jc w:val="both"/>
        <w:rPr>
          <w:rStyle w:val="s5"/>
          <w:sz w:val="26"/>
          <w:szCs w:val="26"/>
        </w:rPr>
      </w:pPr>
      <w:r w:rsidRPr="00CA793C">
        <w:rPr>
          <w:rStyle w:val="s5"/>
          <w:sz w:val="26"/>
          <w:szCs w:val="26"/>
        </w:rPr>
        <w:t>23.Понятие, функции и структура правосознания. Правовая культура и правовое воспитание. ​ </w:t>
      </w:r>
    </w:p>
    <w:p w:rsidR="00727C8E" w:rsidRPr="00CA793C" w:rsidRDefault="00727C8E" w:rsidP="00727C8E">
      <w:pPr>
        <w:pStyle w:val="p11"/>
        <w:spacing w:before="0" w:beforeAutospacing="0" w:after="0" w:afterAutospacing="0"/>
        <w:jc w:val="both"/>
        <w:rPr>
          <w:rStyle w:val="s6"/>
          <w:sz w:val="26"/>
          <w:szCs w:val="26"/>
        </w:rPr>
      </w:pPr>
      <w:r w:rsidRPr="00CA793C">
        <w:rPr>
          <w:rStyle w:val="s6"/>
          <w:sz w:val="26"/>
          <w:szCs w:val="26"/>
        </w:rPr>
        <w:t>24. Понятие, сущность и признаки государства. Механизм государства.</w:t>
      </w:r>
    </w:p>
    <w:p w:rsidR="00727C8E" w:rsidRPr="00CA793C" w:rsidRDefault="00727C8E" w:rsidP="00727C8E">
      <w:pPr>
        <w:pStyle w:val="p11"/>
        <w:spacing w:before="0" w:beforeAutospacing="0" w:after="0" w:afterAutospacing="0"/>
        <w:jc w:val="both"/>
        <w:rPr>
          <w:rStyle w:val="s6"/>
          <w:sz w:val="26"/>
          <w:szCs w:val="26"/>
        </w:rPr>
      </w:pPr>
      <w:r w:rsidRPr="00CA793C">
        <w:rPr>
          <w:rStyle w:val="s6"/>
          <w:sz w:val="26"/>
          <w:szCs w:val="26"/>
        </w:rPr>
        <w:t>25.Типология государства, его основные виды и формы.</w:t>
      </w:r>
    </w:p>
    <w:p w:rsidR="00727C8E" w:rsidRPr="00CA793C" w:rsidRDefault="00727C8E" w:rsidP="00727C8E">
      <w:pPr>
        <w:pStyle w:val="p11"/>
        <w:spacing w:before="0" w:beforeAutospacing="0" w:after="0" w:afterAutospacing="0"/>
        <w:jc w:val="both"/>
        <w:rPr>
          <w:rStyle w:val="s6"/>
          <w:sz w:val="26"/>
          <w:szCs w:val="26"/>
        </w:rPr>
      </w:pPr>
      <w:r w:rsidRPr="00CA793C">
        <w:rPr>
          <w:rStyle w:val="s6"/>
          <w:sz w:val="26"/>
          <w:szCs w:val="26"/>
        </w:rPr>
        <w:t>26. Формы государственного устройства: понятие и виды</w:t>
      </w:r>
    </w:p>
    <w:p w:rsidR="00727C8E" w:rsidRPr="00CA793C" w:rsidRDefault="00727C8E" w:rsidP="00727C8E">
      <w:pPr>
        <w:pStyle w:val="p34"/>
        <w:spacing w:before="0" w:beforeAutospacing="0" w:after="0" w:afterAutospacing="0"/>
        <w:jc w:val="both"/>
        <w:rPr>
          <w:rStyle w:val="s6"/>
          <w:b/>
          <w:sz w:val="26"/>
          <w:szCs w:val="26"/>
        </w:rPr>
      </w:pPr>
      <w:r w:rsidRPr="00CA793C">
        <w:rPr>
          <w:rStyle w:val="s8"/>
          <w:sz w:val="26"/>
          <w:szCs w:val="26"/>
        </w:rPr>
        <w:t>27.</w:t>
      </w:r>
      <w:r w:rsidRPr="00CA793C">
        <w:rPr>
          <w:rStyle w:val="s6"/>
          <w:sz w:val="26"/>
          <w:szCs w:val="26"/>
        </w:rPr>
        <w:t>Правовое государство: понятие и признаки. Развитие идей правового государства.</w:t>
      </w:r>
    </w:p>
    <w:p w:rsidR="00727C8E" w:rsidRPr="00CA793C" w:rsidRDefault="00727C8E" w:rsidP="00727C8E">
      <w:pPr>
        <w:ind w:firstLine="708"/>
        <w:rPr>
          <w:sz w:val="26"/>
          <w:szCs w:val="26"/>
        </w:rPr>
      </w:pPr>
    </w:p>
    <w:p w:rsidR="00CA793C" w:rsidRPr="00CA793C" w:rsidRDefault="00CA793C" w:rsidP="00727C8E">
      <w:pPr>
        <w:pStyle w:val="p1"/>
        <w:spacing w:before="0" w:beforeAutospacing="0" w:after="0" w:afterAutospacing="0"/>
        <w:ind w:firstLine="709"/>
        <w:jc w:val="center"/>
        <w:rPr>
          <w:b/>
          <w:i/>
          <w:sz w:val="26"/>
          <w:szCs w:val="26"/>
        </w:rPr>
      </w:pPr>
    </w:p>
    <w:p w:rsidR="00CA793C" w:rsidRPr="00CA793C" w:rsidRDefault="00CA793C" w:rsidP="00727C8E">
      <w:pPr>
        <w:pStyle w:val="p1"/>
        <w:spacing w:before="0" w:beforeAutospacing="0" w:after="0" w:afterAutospacing="0"/>
        <w:ind w:firstLine="709"/>
        <w:jc w:val="center"/>
        <w:rPr>
          <w:b/>
          <w:i/>
          <w:sz w:val="26"/>
          <w:szCs w:val="26"/>
        </w:rPr>
      </w:pPr>
    </w:p>
    <w:p w:rsidR="00CA793C" w:rsidRPr="00CA793C" w:rsidRDefault="00CA793C" w:rsidP="00727C8E">
      <w:pPr>
        <w:pStyle w:val="p1"/>
        <w:spacing w:before="0" w:beforeAutospacing="0" w:after="0" w:afterAutospacing="0"/>
        <w:ind w:firstLine="709"/>
        <w:jc w:val="center"/>
        <w:rPr>
          <w:b/>
          <w:i/>
          <w:sz w:val="26"/>
          <w:szCs w:val="26"/>
        </w:rPr>
      </w:pPr>
    </w:p>
    <w:p w:rsidR="00727C8E" w:rsidRPr="00CA793C" w:rsidRDefault="00727C8E" w:rsidP="00727C8E">
      <w:pPr>
        <w:pStyle w:val="p1"/>
        <w:spacing w:before="0" w:beforeAutospacing="0" w:after="0" w:afterAutospacing="0"/>
        <w:ind w:firstLine="709"/>
        <w:jc w:val="center"/>
        <w:rPr>
          <w:b/>
          <w:i/>
          <w:sz w:val="26"/>
          <w:szCs w:val="26"/>
        </w:rPr>
      </w:pPr>
      <w:r w:rsidRPr="00CA793C">
        <w:rPr>
          <w:b/>
          <w:i/>
          <w:sz w:val="26"/>
          <w:szCs w:val="26"/>
        </w:rPr>
        <w:t>Вопросы специального характера:</w:t>
      </w:r>
    </w:p>
    <w:p w:rsidR="00727C8E" w:rsidRPr="00CA793C" w:rsidRDefault="00727C8E" w:rsidP="00727C8E">
      <w:pPr>
        <w:pStyle w:val="p1"/>
        <w:spacing w:before="0" w:beforeAutospacing="0" w:after="0" w:afterAutospacing="0"/>
        <w:jc w:val="both"/>
        <w:rPr>
          <w:sz w:val="26"/>
          <w:szCs w:val="26"/>
        </w:rPr>
      </w:pP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 28. Возникновение гражданских прав и обязанностей. Осуществление и защита гражданских прав.</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29. Граждане как субъекты гражданского права. Правоспособность и дееспособность граждан. Признание гражданина безвестно отсутствующим и объявление его умершим. Гражданско-правовой статус индивидуального предпринимателя.</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30. Понятие и признаки юридического лица. Система юридических лиц. Правоспособность юридического лица. Ликвидация юридического лица.</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31. Государство и муниципальные образования как субъекты гражданских правоотношений. Особенности их участия в вещных, корпоративных, обязательственных и наследственных отношениях.</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32. Понятие и система объектов гражданских прав. Виды вещей и особенности их правового режима. Понятие и виды ценных бумаг.</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 xml:space="preserve">33. Понятие сделки, ее форма, виды. Юридически значимые сообщения. Решения собраний: понятие, соотношение со сделками. </w:t>
      </w:r>
    </w:p>
    <w:p w:rsidR="00727C8E" w:rsidRPr="00CA793C" w:rsidRDefault="00727C8E" w:rsidP="00727C8E">
      <w:pPr>
        <w:pStyle w:val="p20"/>
        <w:spacing w:before="0" w:beforeAutospacing="0" w:after="0" w:afterAutospacing="0"/>
        <w:jc w:val="both"/>
        <w:rPr>
          <w:rStyle w:val="s3"/>
          <w:b/>
          <w:sz w:val="26"/>
          <w:szCs w:val="26"/>
        </w:rPr>
      </w:pPr>
      <w:r w:rsidRPr="00CA793C">
        <w:rPr>
          <w:rStyle w:val="s3"/>
          <w:sz w:val="26"/>
          <w:szCs w:val="26"/>
        </w:rPr>
        <w:t>34. Понятие и правовые последствия недействительности сделки. Условия действительности сделок. Виды недействительных сделок.</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35. Представительство в гражданских правоотношениях: понятие и виды. Доверенность. Представительство без полномочий.</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 36. Сроки в гражданском праве: понятие, виды, порядок исчисления. Исковая давность: понятие. Начало течения, прекращение. Приостановление, перерыв, восстановление Ограничение применения норм об исковой давности.</w:t>
      </w:r>
    </w:p>
    <w:p w:rsidR="00727C8E" w:rsidRPr="00CA793C" w:rsidRDefault="00727C8E" w:rsidP="00727C8E">
      <w:pPr>
        <w:pStyle w:val="p20"/>
        <w:spacing w:before="0" w:beforeAutospacing="0" w:after="0" w:afterAutospacing="0"/>
        <w:jc w:val="both"/>
        <w:rPr>
          <w:sz w:val="26"/>
          <w:szCs w:val="26"/>
        </w:rPr>
      </w:pPr>
      <w:r w:rsidRPr="00CA793C">
        <w:rPr>
          <w:rStyle w:val="s3"/>
          <w:sz w:val="26"/>
          <w:szCs w:val="26"/>
        </w:rPr>
        <w:t>37. Понятие и содержание субъективного права собственности. Бремя собственности. Ограничения и обременения права собственности. Общие положения о приобретении и прекращении права собственности. Ограниченные вещные права: понятие, признаки и виды.</w:t>
      </w:r>
    </w:p>
    <w:p w:rsidR="00727C8E" w:rsidRPr="00CA793C" w:rsidRDefault="00727C8E" w:rsidP="00727C8E">
      <w:pPr>
        <w:pStyle w:val="p20"/>
        <w:spacing w:before="0" w:beforeAutospacing="0" w:after="0" w:afterAutospacing="0"/>
        <w:jc w:val="both"/>
        <w:rPr>
          <w:b/>
          <w:sz w:val="26"/>
          <w:szCs w:val="26"/>
        </w:rPr>
      </w:pPr>
      <w:r w:rsidRPr="00CA793C">
        <w:rPr>
          <w:rStyle w:val="s3"/>
          <w:sz w:val="26"/>
          <w:szCs w:val="26"/>
        </w:rPr>
        <w:lastRenderedPageBreak/>
        <w:t> 38. Приобретение и прекращение вещных прав.</w:t>
      </w:r>
    </w:p>
    <w:p w:rsidR="00727C8E" w:rsidRPr="00CA793C" w:rsidRDefault="00727C8E" w:rsidP="00727C8E">
      <w:pPr>
        <w:pStyle w:val="p20"/>
        <w:spacing w:before="0" w:beforeAutospacing="0" w:after="0" w:afterAutospacing="0"/>
        <w:jc w:val="both"/>
        <w:rPr>
          <w:rStyle w:val="s3"/>
          <w:sz w:val="26"/>
          <w:szCs w:val="26"/>
        </w:rPr>
      </w:pPr>
      <w:r w:rsidRPr="00CA793C">
        <w:rPr>
          <w:rStyle w:val="s3"/>
          <w:b/>
          <w:sz w:val="26"/>
          <w:szCs w:val="26"/>
        </w:rPr>
        <w:t> </w:t>
      </w:r>
      <w:r w:rsidRPr="00CA793C">
        <w:rPr>
          <w:rStyle w:val="s3"/>
          <w:sz w:val="26"/>
          <w:szCs w:val="26"/>
        </w:rPr>
        <w:t>39. Гражданско-правовые способы защиты права собственности. Система гражданско-правовых средств защиты права собственности и других вещных права.</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40. Гражданско-правовое обязательство: понятие, виды, основания возникновения. Исполнение обязательства: субъекты, способ, срок, место. Особенности исполнения солидарных обязательств.</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41. Общая характеристика способов обеспечения исполнения обязательств.</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42. Ответственность за нарушение обязательств.</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43. Понятие и основания прекращения обязательств.</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44. Гражданско-правовой договор: понятие, виды, классификация, условия. Заключение договора: процедура, порядок, стадии. Заключение договора в обязательном порядке. особенности заключения договора по результатам торгов. Изменение и расторжение договора: основания, порядок, последствия.</w:t>
      </w:r>
    </w:p>
    <w:p w:rsidR="00727C8E" w:rsidRPr="00CA793C" w:rsidRDefault="00727C8E" w:rsidP="00727C8E">
      <w:pPr>
        <w:pStyle w:val="p20"/>
        <w:spacing w:before="0" w:beforeAutospacing="0" w:after="0" w:afterAutospacing="0"/>
        <w:jc w:val="both"/>
        <w:rPr>
          <w:rStyle w:val="s3"/>
          <w:sz w:val="26"/>
          <w:szCs w:val="26"/>
        </w:rPr>
      </w:pPr>
      <w:r w:rsidRPr="00CA793C">
        <w:rPr>
          <w:rStyle w:val="s3"/>
          <w:sz w:val="26"/>
          <w:szCs w:val="26"/>
        </w:rPr>
        <w:t>45. Наследование по завещанию. Форма и порядок совершения завещания. Завещательные распоряжения. Отмена, изменение, исполнение завещания.</w:t>
      </w:r>
    </w:p>
    <w:p w:rsidR="00727C8E" w:rsidRPr="00CA793C" w:rsidRDefault="00727C8E" w:rsidP="00727C8E">
      <w:pPr>
        <w:pStyle w:val="p20"/>
        <w:spacing w:before="0" w:beforeAutospacing="0" w:after="0" w:afterAutospacing="0"/>
        <w:jc w:val="both"/>
        <w:rPr>
          <w:rStyle w:val="s3"/>
          <w:b/>
          <w:sz w:val="26"/>
          <w:szCs w:val="26"/>
        </w:rPr>
      </w:pPr>
      <w:r w:rsidRPr="00CA793C">
        <w:rPr>
          <w:rStyle w:val="s3"/>
          <w:sz w:val="26"/>
          <w:szCs w:val="26"/>
        </w:rPr>
        <w:t>46. Наследование по закону. Очереди наследников. Особенность наследования нетрудоспособными иждивенцами наследодателя.</w:t>
      </w:r>
    </w:p>
    <w:p w:rsidR="00727C8E" w:rsidRPr="00CA793C" w:rsidRDefault="00727C8E" w:rsidP="00727C8E">
      <w:pPr>
        <w:pStyle w:val="p31"/>
        <w:spacing w:before="0" w:beforeAutospacing="0" w:after="0" w:afterAutospacing="0"/>
        <w:jc w:val="both"/>
        <w:rPr>
          <w:rStyle w:val="s3"/>
          <w:sz w:val="26"/>
          <w:szCs w:val="26"/>
        </w:rPr>
      </w:pPr>
      <w:r w:rsidRPr="00CA793C">
        <w:rPr>
          <w:rStyle w:val="s1"/>
          <w:sz w:val="26"/>
          <w:szCs w:val="26"/>
        </w:rPr>
        <w:t>47. </w:t>
      </w:r>
      <w:r w:rsidRPr="00CA793C">
        <w:rPr>
          <w:rStyle w:val="s3"/>
          <w:sz w:val="26"/>
          <w:szCs w:val="26"/>
        </w:rPr>
        <w:t>Право на судебную защиту. Процессуальная форма защиты прав и законных интересов.</w:t>
      </w:r>
    </w:p>
    <w:p w:rsidR="00727C8E" w:rsidRPr="00CA793C" w:rsidRDefault="00727C8E" w:rsidP="00727C8E">
      <w:pPr>
        <w:pStyle w:val="p31"/>
        <w:spacing w:before="0" w:beforeAutospacing="0" w:after="0" w:afterAutospacing="0"/>
        <w:jc w:val="both"/>
        <w:rPr>
          <w:rStyle w:val="s3"/>
          <w:sz w:val="26"/>
          <w:szCs w:val="26"/>
        </w:rPr>
      </w:pPr>
      <w:r w:rsidRPr="00CA793C">
        <w:rPr>
          <w:rStyle w:val="s3"/>
          <w:sz w:val="26"/>
          <w:szCs w:val="26"/>
        </w:rPr>
        <w:t>48.Злоупотребления правом при обращении за судебной защитой.</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49. </w:t>
      </w:r>
      <w:r w:rsidRPr="00CA793C">
        <w:rPr>
          <w:rStyle w:val="s3"/>
          <w:sz w:val="26"/>
          <w:szCs w:val="26"/>
        </w:rPr>
        <w:t xml:space="preserve">Понятие и виды судопроизводства. Стадии цивилистического процесса. </w:t>
      </w:r>
    </w:p>
    <w:p w:rsidR="00727C8E" w:rsidRPr="00CA793C" w:rsidRDefault="00727C8E" w:rsidP="00727C8E">
      <w:pPr>
        <w:pStyle w:val="p31"/>
        <w:spacing w:before="0" w:beforeAutospacing="0" w:after="0" w:afterAutospacing="0"/>
        <w:jc w:val="both"/>
        <w:rPr>
          <w:rStyle w:val="s3"/>
          <w:b/>
          <w:sz w:val="26"/>
          <w:szCs w:val="26"/>
        </w:rPr>
      </w:pPr>
      <w:r w:rsidRPr="00CA793C">
        <w:rPr>
          <w:rStyle w:val="s8"/>
          <w:sz w:val="26"/>
          <w:szCs w:val="26"/>
        </w:rPr>
        <w:t>50. </w:t>
      </w:r>
      <w:r w:rsidRPr="00CA793C">
        <w:rPr>
          <w:rStyle w:val="s3"/>
          <w:sz w:val="26"/>
          <w:szCs w:val="26"/>
        </w:rPr>
        <w:t>Источники гражданского процессуального права и арбитражного процессуального права, административного процессуального права.</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51. С</w:t>
      </w:r>
      <w:r w:rsidRPr="00CA793C">
        <w:rPr>
          <w:rStyle w:val="s3"/>
          <w:sz w:val="26"/>
          <w:szCs w:val="26"/>
        </w:rPr>
        <w:t>истема принципов в процессуальных отраслях права. Законность и</w:t>
      </w:r>
      <w:r w:rsidR="006B34FD" w:rsidRPr="00CA793C">
        <w:rPr>
          <w:rStyle w:val="s3"/>
          <w:sz w:val="26"/>
          <w:szCs w:val="26"/>
        </w:rPr>
        <w:t xml:space="preserve"> </w:t>
      </w:r>
      <w:r w:rsidRPr="00CA793C">
        <w:rPr>
          <w:rStyle w:val="s3"/>
          <w:sz w:val="26"/>
          <w:szCs w:val="26"/>
        </w:rPr>
        <w:t>верховенство права в цивилистическом процессе.</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52. </w:t>
      </w:r>
      <w:r w:rsidRPr="00CA793C">
        <w:rPr>
          <w:rStyle w:val="s3"/>
          <w:sz w:val="26"/>
          <w:szCs w:val="26"/>
        </w:rPr>
        <w:t>Принцип состязательности в гражданском и арбитражном процессе, административном судопроизводстве.</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53. </w:t>
      </w:r>
      <w:r w:rsidRPr="00CA793C">
        <w:rPr>
          <w:rStyle w:val="s3"/>
          <w:sz w:val="26"/>
          <w:szCs w:val="26"/>
        </w:rPr>
        <w:t>Принцип диспозитивности в гражданском и арбитражном процессе, административном судопроизводстве.</w:t>
      </w:r>
    </w:p>
    <w:p w:rsidR="00727C8E" w:rsidRPr="00CA793C" w:rsidRDefault="00727C8E" w:rsidP="00727C8E">
      <w:pPr>
        <w:jc w:val="both"/>
        <w:rPr>
          <w:sz w:val="26"/>
          <w:szCs w:val="26"/>
          <w:u w:val="single"/>
        </w:rPr>
      </w:pPr>
      <w:r w:rsidRPr="00CA793C">
        <w:rPr>
          <w:rStyle w:val="s8"/>
          <w:sz w:val="26"/>
          <w:szCs w:val="26"/>
        </w:rPr>
        <w:t xml:space="preserve">54. </w:t>
      </w:r>
      <w:r w:rsidRPr="00CA793C">
        <w:rPr>
          <w:sz w:val="26"/>
          <w:szCs w:val="26"/>
        </w:rPr>
        <w:t>Принцип доступности судебной защиты в гражданском и арбитражном процессе</w:t>
      </w:r>
      <w:r w:rsidRPr="00CA793C">
        <w:rPr>
          <w:rStyle w:val="s3"/>
          <w:sz w:val="26"/>
          <w:szCs w:val="26"/>
        </w:rPr>
        <w:t>, административном судопроизводстве.</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55. ​ </w:t>
      </w:r>
      <w:r w:rsidRPr="00CA793C">
        <w:rPr>
          <w:rStyle w:val="s3"/>
          <w:sz w:val="26"/>
          <w:szCs w:val="26"/>
        </w:rPr>
        <w:t>Понятие и виды подсудности дел судам общей юрисдикции и арбитражным судам.</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56. ​ </w:t>
      </w:r>
      <w:r w:rsidRPr="00CA793C">
        <w:rPr>
          <w:rStyle w:val="s3"/>
          <w:sz w:val="26"/>
          <w:szCs w:val="26"/>
        </w:rPr>
        <w:t>Гражданские процессуальные правоотношения и их субъекты.</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57. ​ </w:t>
      </w:r>
      <w:r w:rsidRPr="00CA793C">
        <w:rPr>
          <w:rStyle w:val="s3"/>
          <w:sz w:val="26"/>
          <w:szCs w:val="26"/>
        </w:rPr>
        <w:t>Стороны в гражданском и арбитражном процессе, административном</w:t>
      </w:r>
      <w:r w:rsidR="006B34FD" w:rsidRPr="00CA793C">
        <w:rPr>
          <w:rStyle w:val="s3"/>
          <w:sz w:val="26"/>
          <w:szCs w:val="26"/>
        </w:rPr>
        <w:t xml:space="preserve"> </w:t>
      </w:r>
      <w:r w:rsidRPr="00CA793C">
        <w:rPr>
          <w:rStyle w:val="s3"/>
          <w:sz w:val="26"/>
          <w:szCs w:val="26"/>
        </w:rPr>
        <w:t>судопроизводстве. Замена ненадлежащего ответчика. Процессуальное соучастие. Процессуальное правопреемство.</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58. ​ </w:t>
      </w:r>
      <w:r w:rsidRPr="00CA793C">
        <w:rPr>
          <w:rStyle w:val="s3"/>
          <w:sz w:val="26"/>
          <w:szCs w:val="26"/>
        </w:rPr>
        <w:t>Третьи лица в гражданском и арбитражном процессе.</w:t>
      </w:r>
    </w:p>
    <w:p w:rsidR="00727C8E" w:rsidRPr="00CA793C" w:rsidRDefault="00727C8E" w:rsidP="00727C8E">
      <w:pPr>
        <w:jc w:val="both"/>
        <w:rPr>
          <w:sz w:val="26"/>
          <w:szCs w:val="26"/>
        </w:rPr>
      </w:pPr>
      <w:r w:rsidRPr="00CA793C">
        <w:rPr>
          <w:sz w:val="26"/>
          <w:szCs w:val="26"/>
        </w:rPr>
        <w:t>59. Участие в гражданском, арбитражном процессе, административном судопроизводстве прокурора, государственных органов, органов местного самоуправления.</w:t>
      </w:r>
    </w:p>
    <w:p w:rsidR="00727C8E" w:rsidRPr="00CA793C" w:rsidRDefault="00727C8E" w:rsidP="00727C8E">
      <w:pPr>
        <w:pStyle w:val="p31"/>
        <w:spacing w:before="0" w:beforeAutospacing="0" w:after="0" w:afterAutospacing="0"/>
        <w:jc w:val="both"/>
        <w:rPr>
          <w:sz w:val="26"/>
          <w:szCs w:val="26"/>
        </w:rPr>
      </w:pPr>
      <w:r w:rsidRPr="00CA793C">
        <w:rPr>
          <w:rStyle w:val="s8"/>
          <w:sz w:val="26"/>
          <w:szCs w:val="26"/>
        </w:rPr>
        <w:t>60. </w:t>
      </w:r>
      <w:r w:rsidRPr="00CA793C">
        <w:rPr>
          <w:rStyle w:val="s3"/>
          <w:sz w:val="26"/>
          <w:szCs w:val="26"/>
        </w:rPr>
        <w:t>Судебное представительство.</w:t>
      </w:r>
    </w:p>
    <w:p w:rsidR="00727C8E" w:rsidRPr="00CA793C" w:rsidRDefault="00727C8E" w:rsidP="00727C8E">
      <w:pPr>
        <w:jc w:val="both"/>
        <w:rPr>
          <w:sz w:val="26"/>
          <w:szCs w:val="26"/>
        </w:rPr>
      </w:pPr>
      <w:r w:rsidRPr="00CA793C">
        <w:rPr>
          <w:rStyle w:val="s8"/>
          <w:sz w:val="26"/>
          <w:szCs w:val="26"/>
        </w:rPr>
        <w:t> 61</w:t>
      </w:r>
      <w:r w:rsidRPr="00CA793C">
        <w:rPr>
          <w:rStyle w:val="s8"/>
          <w:b/>
          <w:sz w:val="26"/>
          <w:szCs w:val="26"/>
        </w:rPr>
        <w:t xml:space="preserve">. </w:t>
      </w:r>
      <w:r w:rsidRPr="00CA793C">
        <w:rPr>
          <w:sz w:val="26"/>
          <w:szCs w:val="26"/>
        </w:rPr>
        <w:t>Судебные расходы в гражданском и арбитражном процессе.</w:t>
      </w:r>
      <w:r w:rsidRPr="00CA793C">
        <w:rPr>
          <w:sz w:val="26"/>
          <w:szCs w:val="26"/>
        </w:rPr>
        <w:tab/>
      </w:r>
    </w:p>
    <w:p w:rsidR="00727C8E" w:rsidRPr="00CA793C" w:rsidRDefault="00727C8E" w:rsidP="00727C8E">
      <w:pPr>
        <w:jc w:val="both"/>
        <w:rPr>
          <w:rStyle w:val="s3"/>
          <w:sz w:val="26"/>
          <w:szCs w:val="26"/>
        </w:rPr>
      </w:pPr>
      <w:r w:rsidRPr="00CA793C">
        <w:rPr>
          <w:rStyle w:val="s8"/>
          <w:sz w:val="26"/>
          <w:szCs w:val="26"/>
        </w:rPr>
        <w:t>62. </w:t>
      </w:r>
      <w:r w:rsidRPr="00CA793C">
        <w:rPr>
          <w:rStyle w:val="s3"/>
          <w:sz w:val="26"/>
          <w:szCs w:val="26"/>
        </w:rPr>
        <w:t>Понятие и виды доказательств в гражданском и арбитражном процессе, административном судопроизводстве.</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 63. ​ </w:t>
      </w:r>
      <w:r w:rsidRPr="00CA793C">
        <w:rPr>
          <w:rStyle w:val="s3"/>
          <w:sz w:val="26"/>
          <w:szCs w:val="26"/>
        </w:rPr>
        <w:t>Понятие и предмет доказывания в гражданском и арбитражном процессе, административном судопроизводстве.</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lastRenderedPageBreak/>
        <w:t>64. </w:t>
      </w:r>
      <w:r w:rsidRPr="00CA793C">
        <w:rPr>
          <w:rStyle w:val="s3"/>
          <w:sz w:val="26"/>
          <w:szCs w:val="26"/>
        </w:rPr>
        <w:t>Обязанность по доказыванию в гражданском и арбитражном процессе, административном судопроизводстве.</w:t>
      </w:r>
    </w:p>
    <w:p w:rsidR="00727C8E" w:rsidRPr="00CA793C" w:rsidRDefault="00727C8E" w:rsidP="00727C8E">
      <w:pPr>
        <w:jc w:val="both"/>
        <w:rPr>
          <w:sz w:val="26"/>
          <w:szCs w:val="26"/>
          <w:u w:val="single"/>
        </w:rPr>
      </w:pPr>
      <w:r w:rsidRPr="00CA793C">
        <w:rPr>
          <w:rStyle w:val="s8"/>
          <w:sz w:val="26"/>
          <w:szCs w:val="26"/>
        </w:rPr>
        <w:t>65. </w:t>
      </w:r>
      <w:r w:rsidRPr="00CA793C">
        <w:rPr>
          <w:sz w:val="26"/>
          <w:szCs w:val="26"/>
        </w:rPr>
        <w:t>Процессуальные сроки: понятие, виды, порядок исчисления. Рассмотрение дел о присуждении компенсации за нарушение права на судопроизводство в разумный срок. Судебные извещения и вызовы.</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 66. </w:t>
      </w:r>
      <w:r w:rsidRPr="00CA793C">
        <w:rPr>
          <w:rStyle w:val="s3"/>
          <w:sz w:val="26"/>
          <w:szCs w:val="26"/>
        </w:rPr>
        <w:t>Исковое производство в гражданском и арбитражном процессе, административном судопроизводстве.</w:t>
      </w:r>
    </w:p>
    <w:p w:rsidR="00727C8E" w:rsidRPr="00CA793C" w:rsidRDefault="00727C8E" w:rsidP="00727C8E">
      <w:pPr>
        <w:jc w:val="both"/>
        <w:rPr>
          <w:sz w:val="26"/>
          <w:szCs w:val="26"/>
          <w:u w:val="single"/>
        </w:rPr>
      </w:pPr>
      <w:r w:rsidRPr="00CA793C">
        <w:rPr>
          <w:rStyle w:val="s8"/>
          <w:sz w:val="26"/>
          <w:szCs w:val="26"/>
        </w:rPr>
        <w:t>67. </w:t>
      </w:r>
      <w:r w:rsidRPr="00CA793C">
        <w:rPr>
          <w:sz w:val="26"/>
          <w:szCs w:val="26"/>
        </w:rPr>
        <w:t>Возбуждение гражданского дела в суде. Отказ в принятии заявления. Возвращение заявления. Оставление заявления без движения.</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68. </w:t>
      </w:r>
      <w:r w:rsidRPr="00CA793C">
        <w:rPr>
          <w:rStyle w:val="s3"/>
          <w:sz w:val="26"/>
          <w:szCs w:val="26"/>
        </w:rPr>
        <w:t>Обеспечительные меры в гражданском и арбитражном процессе, административном судопроизводстве.</w:t>
      </w:r>
    </w:p>
    <w:p w:rsidR="00727C8E" w:rsidRPr="00CA793C" w:rsidRDefault="00727C8E" w:rsidP="00727C8E">
      <w:pPr>
        <w:pStyle w:val="p31"/>
        <w:spacing w:before="0" w:beforeAutospacing="0" w:after="0" w:afterAutospacing="0"/>
        <w:jc w:val="both"/>
        <w:rPr>
          <w:sz w:val="26"/>
          <w:szCs w:val="26"/>
        </w:rPr>
      </w:pPr>
      <w:r w:rsidRPr="00CA793C">
        <w:rPr>
          <w:rStyle w:val="s8"/>
          <w:sz w:val="26"/>
          <w:szCs w:val="26"/>
        </w:rPr>
        <w:t>69. ​ </w:t>
      </w:r>
      <w:r w:rsidRPr="00CA793C">
        <w:rPr>
          <w:rStyle w:val="s3"/>
          <w:sz w:val="26"/>
          <w:szCs w:val="26"/>
        </w:rPr>
        <w:t>Примирительные процедуры в гражданском и арбитражном процессе. Мировое соглашение сторон.</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70. ​ </w:t>
      </w:r>
      <w:r w:rsidRPr="00CA793C">
        <w:rPr>
          <w:rStyle w:val="s3"/>
          <w:sz w:val="26"/>
          <w:szCs w:val="26"/>
        </w:rPr>
        <w:t>Подготовка дела к судебному разбирательству в гражданском и арбитражном процессе, административном судопроизводстве. Предварительное судебное заседание.</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71. ​ </w:t>
      </w:r>
      <w:r w:rsidRPr="00CA793C">
        <w:rPr>
          <w:rStyle w:val="s3"/>
          <w:sz w:val="26"/>
          <w:szCs w:val="26"/>
        </w:rPr>
        <w:t>Судебное разбирательство в гражданском и арбитражном процессе, административном судопроизводстве.</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72. ​ </w:t>
      </w:r>
      <w:r w:rsidRPr="00CA793C">
        <w:rPr>
          <w:rStyle w:val="s3"/>
          <w:sz w:val="26"/>
          <w:szCs w:val="26"/>
        </w:rPr>
        <w:t>Понятие и процессуальные особенности рассмотрения дел в порядке административного судопроизводства</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 xml:space="preserve">73. </w:t>
      </w:r>
      <w:r w:rsidR="005B2E6A" w:rsidRPr="00CA793C">
        <w:rPr>
          <w:rStyle w:val="s3"/>
          <w:sz w:val="26"/>
          <w:szCs w:val="26"/>
        </w:rPr>
        <w:t>Судебный контроль за законностью нормативных и индивидуальных правовых актов в арбитражном процессе и в административном судопроизводстве</w:t>
      </w:r>
      <w:r w:rsidR="002B3660" w:rsidRPr="00CA793C">
        <w:rPr>
          <w:rStyle w:val="s3"/>
          <w:sz w:val="26"/>
          <w:szCs w:val="26"/>
        </w:rPr>
        <w:t>.</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74. ​ </w:t>
      </w:r>
      <w:r w:rsidRPr="00CA793C">
        <w:rPr>
          <w:rStyle w:val="s3"/>
          <w:sz w:val="26"/>
          <w:szCs w:val="26"/>
        </w:rPr>
        <w:t>Судебный контроль за законностью ограничения личных прав и свобод граждан и организаций в административном судопроизводстве.</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 xml:space="preserve">75. </w:t>
      </w:r>
      <w:r w:rsidRPr="00CA793C">
        <w:rPr>
          <w:rStyle w:val="s3"/>
          <w:sz w:val="26"/>
          <w:szCs w:val="26"/>
        </w:rPr>
        <w:t>Особое производство в гражданском и арбитражном процессе. Установление фактов, имеющих юридическое значение, в гражданском и арбитражном процессе.</w:t>
      </w:r>
    </w:p>
    <w:p w:rsidR="00727C8E" w:rsidRPr="00CA793C" w:rsidRDefault="00727C8E" w:rsidP="00727C8E">
      <w:pPr>
        <w:pStyle w:val="p33"/>
        <w:spacing w:before="0" w:beforeAutospacing="0" w:after="0" w:afterAutospacing="0"/>
        <w:jc w:val="both"/>
        <w:rPr>
          <w:sz w:val="26"/>
          <w:szCs w:val="26"/>
        </w:rPr>
      </w:pPr>
      <w:r w:rsidRPr="00CA793C">
        <w:rPr>
          <w:rStyle w:val="s8"/>
          <w:sz w:val="26"/>
          <w:szCs w:val="26"/>
        </w:rPr>
        <w:t>76. </w:t>
      </w:r>
      <w:r w:rsidRPr="00CA793C">
        <w:rPr>
          <w:color w:val="000000"/>
          <w:sz w:val="26"/>
          <w:szCs w:val="26"/>
        </w:rPr>
        <w:t>Особенности рассмотрения дел особого производства об установлении правового статуса лиц.</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77. ​ </w:t>
      </w:r>
      <w:r w:rsidRPr="00CA793C">
        <w:rPr>
          <w:rStyle w:val="s3"/>
          <w:sz w:val="26"/>
          <w:szCs w:val="26"/>
        </w:rPr>
        <w:t>Рассмотрение арбитражными судами дел об административных правонарушениях.</w:t>
      </w:r>
    </w:p>
    <w:p w:rsidR="00727C8E" w:rsidRPr="00CA793C" w:rsidRDefault="00727C8E" w:rsidP="00727C8E">
      <w:pPr>
        <w:pStyle w:val="p31"/>
        <w:spacing w:before="0" w:beforeAutospacing="0" w:after="0" w:afterAutospacing="0"/>
        <w:jc w:val="both"/>
        <w:rPr>
          <w:sz w:val="26"/>
          <w:szCs w:val="26"/>
        </w:rPr>
      </w:pPr>
      <w:r w:rsidRPr="00CA793C">
        <w:rPr>
          <w:rStyle w:val="s8"/>
          <w:sz w:val="26"/>
          <w:szCs w:val="26"/>
        </w:rPr>
        <w:t>78. ​ </w:t>
      </w:r>
      <w:r w:rsidRPr="00CA793C">
        <w:rPr>
          <w:rStyle w:val="s3"/>
          <w:sz w:val="26"/>
          <w:szCs w:val="26"/>
        </w:rPr>
        <w:t>Рассмотрение дел о несостоятельности (банкротстве).</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79. ​ </w:t>
      </w:r>
      <w:r w:rsidRPr="00CA793C">
        <w:rPr>
          <w:rStyle w:val="s3"/>
          <w:sz w:val="26"/>
          <w:szCs w:val="26"/>
        </w:rPr>
        <w:t>Рассмотрение арбитражным судом дел по корпоративным спорам.</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80. ​ </w:t>
      </w:r>
      <w:r w:rsidRPr="00CA793C">
        <w:rPr>
          <w:rStyle w:val="s3"/>
          <w:sz w:val="26"/>
          <w:szCs w:val="26"/>
        </w:rPr>
        <w:t>Рассмотрение арбитражным судом дел о защите прав и законных интересов группы лиц.</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81. ​ </w:t>
      </w:r>
      <w:r w:rsidRPr="00CA793C">
        <w:rPr>
          <w:rStyle w:val="s3"/>
          <w:sz w:val="26"/>
          <w:szCs w:val="26"/>
        </w:rPr>
        <w:t xml:space="preserve">Упрощённые производства в гражданском и арбитражном процессе, административном судопроизводстве. </w:t>
      </w:r>
    </w:p>
    <w:p w:rsidR="00727C8E" w:rsidRPr="00CA793C" w:rsidRDefault="00727C8E" w:rsidP="00727C8E">
      <w:pPr>
        <w:pStyle w:val="p31"/>
        <w:spacing w:before="0" w:beforeAutospacing="0" w:after="0" w:afterAutospacing="0"/>
        <w:jc w:val="both"/>
        <w:rPr>
          <w:rStyle w:val="s3"/>
          <w:sz w:val="26"/>
          <w:szCs w:val="26"/>
        </w:rPr>
      </w:pPr>
      <w:r w:rsidRPr="00CA793C">
        <w:rPr>
          <w:rStyle w:val="s3"/>
          <w:sz w:val="26"/>
          <w:szCs w:val="26"/>
        </w:rPr>
        <w:t>82.Приказное производство в цивилистическом процессе.</w:t>
      </w:r>
    </w:p>
    <w:p w:rsidR="00727C8E" w:rsidRPr="00CA793C" w:rsidRDefault="00727C8E" w:rsidP="00727C8E">
      <w:pPr>
        <w:pStyle w:val="p31"/>
        <w:spacing w:before="0" w:beforeAutospacing="0" w:after="0" w:afterAutospacing="0"/>
        <w:jc w:val="both"/>
        <w:rPr>
          <w:sz w:val="26"/>
          <w:szCs w:val="26"/>
        </w:rPr>
      </w:pPr>
      <w:r w:rsidRPr="00CA793C">
        <w:rPr>
          <w:sz w:val="26"/>
          <w:szCs w:val="26"/>
        </w:rPr>
        <w:t>83. </w:t>
      </w:r>
      <w:r w:rsidRPr="00CA793C">
        <w:rPr>
          <w:rStyle w:val="s3"/>
          <w:sz w:val="26"/>
          <w:szCs w:val="26"/>
        </w:rPr>
        <w:t>Оставление заявления без рассмотрения и прекращение производства по делу в гражданском и арбитражном процессе.</w:t>
      </w:r>
    </w:p>
    <w:p w:rsidR="00727C8E" w:rsidRPr="00CA793C" w:rsidRDefault="00727C8E" w:rsidP="00727C8E">
      <w:pPr>
        <w:pStyle w:val="p33"/>
        <w:spacing w:before="0" w:beforeAutospacing="0" w:after="0" w:afterAutospacing="0"/>
        <w:jc w:val="both"/>
        <w:rPr>
          <w:sz w:val="26"/>
          <w:szCs w:val="26"/>
        </w:rPr>
      </w:pPr>
      <w:r w:rsidRPr="00CA793C">
        <w:rPr>
          <w:sz w:val="26"/>
          <w:szCs w:val="26"/>
        </w:rPr>
        <w:t> 84. Понятие судебного акта. Виды судебных актов суда первой и проверочных инстанций.</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85. ​ </w:t>
      </w:r>
      <w:r w:rsidRPr="00CA793C">
        <w:rPr>
          <w:rStyle w:val="s3"/>
          <w:sz w:val="26"/>
          <w:szCs w:val="26"/>
        </w:rPr>
        <w:t>Сущность и значение судебного решения. Требования, предъявляемые к судебным решениям в цивилистическом процессе. Законная сила судебного решения.</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86. ​ </w:t>
      </w:r>
      <w:r w:rsidRPr="00CA793C">
        <w:rPr>
          <w:rStyle w:val="s3"/>
          <w:sz w:val="26"/>
          <w:szCs w:val="26"/>
        </w:rPr>
        <w:t>Апелляционное производство в гражданском, арбитражном процессе и административном судопроизводстве.</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t>87. </w:t>
      </w:r>
      <w:r w:rsidRPr="00CA793C">
        <w:rPr>
          <w:rStyle w:val="s3"/>
          <w:sz w:val="26"/>
          <w:szCs w:val="26"/>
        </w:rPr>
        <w:t>Кассационное производство в гражданском и арбитражном процессе, административном судопроизводстве.</w:t>
      </w:r>
    </w:p>
    <w:p w:rsidR="00727C8E" w:rsidRPr="00CA793C" w:rsidRDefault="00727C8E" w:rsidP="00727C8E">
      <w:pPr>
        <w:pStyle w:val="p31"/>
        <w:spacing w:before="0" w:beforeAutospacing="0" w:after="0" w:afterAutospacing="0"/>
        <w:jc w:val="both"/>
        <w:rPr>
          <w:rStyle w:val="s3"/>
          <w:sz w:val="26"/>
          <w:szCs w:val="26"/>
        </w:rPr>
      </w:pPr>
      <w:r w:rsidRPr="00CA793C">
        <w:rPr>
          <w:rStyle w:val="s8"/>
          <w:sz w:val="26"/>
          <w:szCs w:val="26"/>
        </w:rPr>
        <w:lastRenderedPageBreak/>
        <w:t>88. ​ </w:t>
      </w:r>
      <w:r w:rsidRPr="00CA793C">
        <w:rPr>
          <w:rStyle w:val="s3"/>
          <w:sz w:val="26"/>
          <w:szCs w:val="26"/>
        </w:rPr>
        <w:t>Надзорное производство в гражданском и арбитражном процессе, административном судопроизводстве.</w:t>
      </w:r>
    </w:p>
    <w:p w:rsidR="00727C8E" w:rsidRPr="00CA793C" w:rsidRDefault="00727C8E" w:rsidP="00727C8E">
      <w:pPr>
        <w:jc w:val="both"/>
        <w:rPr>
          <w:sz w:val="26"/>
          <w:szCs w:val="26"/>
        </w:rPr>
      </w:pPr>
      <w:r w:rsidRPr="00CA793C">
        <w:rPr>
          <w:sz w:val="26"/>
          <w:szCs w:val="26"/>
        </w:rPr>
        <w:t>89.Пересмотр гражданских дел по новым или вновь открывшимся обстоятельствам.</w:t>
      </w:r>
    </w:p>
    <w:p w:rsidR="00727C8E" w:rsidRPr="00CA793C" w:rsidRDefault="00727C8E" w:rsidP="00727C8E">
      <w:pPr>
        <w:jc w:val="both"/>
        <w:rPr>
          <w:sz w:val="26"/>
          <w:szCs w:val="26"/>
        </w:rPr>
      </w:pPr>
      <w:r w:rsidRPr="00CA793C">
        <w:rPr>
          <w:sz w:val="26"/>
          <w:szCs w:val="26"/>
        </w:rPr>
        <w:t>90. Внесудебные формы защиты права. Признание и исполнение решений третейских судов.</w:t>
      </w:r>
    </w:p>
    <w:p w:rsidR="00727C8E" w:rsidRPr="00CA793C" w:rsidRDefault="00727C8E" w:rsidP="00727C8E">
      <w:pPr>
        <w:pStyle w:val="p31"/>
        <w:spacing w:before="0" w:beforeAutospacing="0" w:after="0" w:afterAutospacing="0"/>
        <w:jc w:val="both"/>
        <w:rPr>
          <w:sz w:val="26"/>
          <w:szCs w:val="26"/>
        </w:rPr>
      </w:pPr>
      <w:r w:rsidRPr="00CA793C">
        <w:rPr>
          <w:sz w:val="26"/>
          <w:szCs w:val="26"/>
        </w:rPr>
        <w:t xml:space="preserve">91. Посредничество (медиация) как способ и форма урегулирования спора. </w:t>
      </w:r>
    </w:p>
    <w:p w:rsidR="00727C8E" w:rsidRPr="00CA793C" w:rsidRDefault="00727C8E" w:rsidP="00727C8E">
      <w:pPr>
        <w:pStyle w:val="p31"/>
        <w:spacing w:before="0" w:beforeAutospacing="0" w:after="0" w:afterAutospacing="0"/>
        <w:jc w:val="both"/>
        <w:rPr>
          <w:sz w:val="26"/>
          <w:szCs w:val="26"/>
        </w:rPr>
      </w:pPr>
      <w:r w:rsidRPr="00CA793C">
        <w:rPr>
          <w:rStyle w:val="s8"/>
          <w:sz w:val="26"/>
          <w:szCs w:val="26"/>
        </w:rPr>
        <w:t>92. </w:t>
      </w:r>
      <w:r w:rsidRPr="00CA793C">
        <w:rPr>
          <w:rStyle w:val="s3"/>
          <w:sz w:val="26"/>
          <w:szCs w:val="26"/>
        </w:rPr>
        <w:t>Общая характеристика и основные проблемы исполнительного производства.</w:t>
      </w:r>
    </w:p>
    <w:p w:rsidR="00041ECA" w:rsidRPr="00B11BA1" w:rsidRDefault="00041ECA" w:rsidP="00041ECA">
      <w:pPr>
        <w:spacing w:line="360" w:lineRule="auto"/>
        <w:ind w:left="900"/>
        <w:rPr>
          <w:b/>
        </w:rPr>
      </w:pPr>
    </w:p>
    <w:p w:rsidR="00041ECA" w:rsidRDefault="00041ECA" w:rsidP="00041ECA">
      <w:pPr>
        <w:spacing w:line="360" w:lineRule="auto"/>
      </w:pPr>
    </w:p>
    <w:p w:rsidR="00041ECA" w:rsidRDefault="00041ECA" w:rsidP="00041ECA">
      <w:pPr>
        <w:spacing w:line="360" w:lineRule="auto"/>
      </w:pPr>
    </w:p>
    <w:p w:rsidR="00041ECA" w:rsidRDefault="00041ECA" w:rsidP="00041ECA">
      <w:pPr>
        <w:spacing w:line="360" w:lineRule="auto"/>
      </w:pPr>
    </w:p>
    <w:p w:rsidR="00041ECA" w:rsidRDefault="00041ECA" w:rsidP="00041ECA">
      <w:pPr>
        <w:spacing w:line="360" w:lineRule="auto"/>
      </w:pPr>
    </w:p>
    <w:p w:rsidR="00041ECA" w:rsidRDefault="00041ECA" w:rsidP="00041ECA">
      <w:pPr>
        <w:spacing w:line="360" w:lineRule="auto"/>
      </w:pPr>
    </w:p>
    <w:p w:rsidR="00041ECA" w:rsidRDefault="00041ECA" w:rsidP="00041ECA">
      <w:pPr>
        <w:spacing w:line="360" w:lineRule="auto"/>
      </w:pPr>
    </w:p>
    <w:p w:rsidR="00041ECA" w:rsidRDefault="00041ECA" w:rsidP="00041ECA">
      <w:pPr>
        <w:spacing w:line="360" w:lineRule="auto"/>
      </w:pPr>
    </w:p>
    <w:p w:rsidR="00041ECA" w:rsidRDefault="00041ECA" w:rsidP="00041ECA">
      <w:pPr>
        <w:spacing w:line="360" w:lineRule="auto"/>
      </w:pPr>
    </w:p>
    <w:p w:rsidR="00041ECA" w:rsidRDefault="00041ECA" w:rsidP="00041ECA">
      <w:pPr>
        <w:spacing w:line="360" w:lineRule="auto"/>
      </w:pPr>
    </w:p>
    <w:p w:rsidR="00041ECA" w:rsidRDefault="00041ECA" w:rsidP="00041ECA">
      <w:pPr>
        <w:spacing w:line="360" w:lineRule="auto"/>
      </w:pPr>
    </w:p>
    <w:p w:rsidR="00041ECA" w:rsidRDefault="00041ECA" w:rsidP="00041ECA">
      <w:pPr>
        <w:spacing w:line="360" w:lineRule="auto"/>
      </w:pPr>
    </w:p>
    <w:p w:rsidR="00041ECA" w:rsidRDefault="00041ECA" w:rsidP="00041ECA">
      <w:pPr>
        <w:spacing w:line="360" w:lineRule="auto"/>
      </w:pPr>
    </w:p>
    <w:p w:rsidR="00041ECA" w:rsidRDefault="00041ECA" w:rsidP="00041ECA">
      <w:pPr>
        <w:spacing w:line="360" w:lineRule="auto"/>
      </w:pPr>
    </w:p>
    <w:p w:rsidR="00041ECA" w:rsidRDefault="00041ECA" w:rsidP="00041ECA">
      <w:pPr>
        <w:numPr>
          <w:ilvl w:val="0"/>
          <w:numId w:val="6"/>
        </w:numPr>
        <w:rPr>
          <w:b/>
          <w:bCs/>
          <w:i/>
          <w:iCs/>
        </w:rPr>
      </w:pPr>
      <w:r w:rsidRPr="00B11BA1">
        <w:rPr>
          <w:b/>
          <w:bCs/>
          <w:i/>
          <w:iCs/>
        </w:rPr>
        <w:t>Образец  задания</w:t>
      </w:r>
    </w:p>
    <w:p w:rsidR="00041ECA" w:rsidRDefault="00041ECA" w:rsidP="00C93917">
      <w:pPr>
        <w:rPr>
          <w:b/>
          <w:bCs/>
          <w:i/>
          <w:iCs/>
        </w:rPr>
      </w:pPr>
    </w:p>
    <w:p w:rsidR="00C93917" w:rsidRDefault="00C93917" w:rsidP="00C93917">
      <w:pPr>
        <w:pStyle w:val="2"/>
        <w:spacing w:after="0" w:line="240" w:lineRule="auto"/>
        <w:jc w:val="center"/>
        <w:rPr>
          <w:b/>
          <w:bCs/>
        </w:rPr>
      </w:pPr>
      <w:r w:rsidRPr="00C93917">
        <w:rPr>
          <w:b/>
          <w:bCs/>
        </w:rPr>
        <w:t xml:space="preserve">СЕВЕРО-КАВКАЗСКИЙ ФИЛИАЛ </w:t>
      </w:r>
    </w:p>
    <w:p w:rsidR="00041ECA" w:rsidRPr="00C93917" w:rsidRDefault="00C93917" w:rsidP="00C93917">
      <w:pPr>
        <w:pStyle w:val="2"/>
        <w:spacing w:after="0" w:line="240" w:lineRule="auto"/>
        <w:rPr>
          <w:b/>
          <w:bCs/>
        </w:rPr>
      </w:pPr>
      <w:r w:rsidRPr="00A60E37">
        <w:rPr>
          <w:b/>
          <w:bCs/>
          <w:sz w:val="20"/>
          <w:szCs w:val="20"/>
        </w:rPr>
        <w:t>федерально</w:t>
      </w:r>
      <w:r>
        <w:rPr>
          <w:b/>
          <w:bCs/>
          <w:sz w:val="20"/>
          <w:szCs w:val="20"/>
        </w:rPr>
        <w:t>го государственного</w:t>
      </w:r>
      <w:r w:rsidRPr="00A60E37">
        <w:rPr>
          <w:b/>
          <w:bCs/>
          <w:sz w:val="20"/>
          <w:szCs w:val="20"/>
        </w:rPr>
        <w:t xml:space="preserve"> бюджетно</w:t>
      </w:r>
      <w:r>
        <w:rPr>
          <w:b/>
          <w:bCs/>
          <w:sz w:val="20"/>
          <w:szCs w:val="20"/>
        </w:rPr>
        <w:t>го образовательного</w:t>
      </w:r>
      <w:r w:rsidRPr="00A60E37">
        <w:rPr>
          <w:b/>
          <w:bCs/>
          <w:sz w:val="20"/>
          <w:szCs w:val="20"/>
        </w:rPr>
        <w:t xml:space="preserve">  учреждени</w:t>
      </w:r>
      <w:r>
        <w:rPr>
          <w:b/>
          <w:bCs/>
          <w:sz w:val="20"/>
          <w:szCs w:val="20"/>
        </w:rPr>
        <w:t xml:space="preserve">я </w:t>
      </w:r>
      <w:r w:rsidRPr="00A60E37">
        <w:rPr>
          <w:b/>
          <w:bCs/>
          <w:sz w:val="20"/>
          <w:szCs w:val="20"/>
        </w:rPr>
        <w:t xml:space="preserve"> высшего   образования</w:t>
      </w:r>
    </w:p>
    <w:p w:rsidR="00041ECA" w:rsidRDefault="00041ECA" w:rsidP="00C93917">
      <w:pPr>
        <w:ind w:hanging="360"/>
        <w:jc w:val="center"/>
      </w:pPr>
      <w:r w:rsidRPr="00A60E37">
        <w:rPr>
          <w:b/>
        </w:rPr>
        <w:t>«РОССИЙСКИЙ ГОСУДАРСТВЕННЫЙ УНИВЕРСИТЕТ   ПРАВОСУДИЯ»</w:t>
      </w:r>
    </w:p>
    <w:p w:rsidR="00041ECA" w:rsidRDefault="00041ECA" w:rsidP="00041ECA">
      <w:pPr>
        <w:ind w:hanging="360"/>
      </w:pPr>
      <w:r>
        <w:t xml:space="preserve">        </w:t>
      </w:r>
      <w:r>
        <w:tab/>
      </w:r>
      <w:r>
        <w:tab/>
      </w:r>
      <w:r>
        <w:tab/>
      </w:r>
      <w:r>
        <w:tab/>
      </w:r>
      <w:r>
        <w:tab/>
      </w:r>
      <w:r>
        <w:tab/>
      </w:r>
      <w:r>
        <w:tab/>
      </w:r>
      <w:r>
        <w:tab/>
      </w:r>
      <w:r>
        <w:tab/>
      </w:r>
      <w:r>
        <w:tab/>
        <w:t xml:space="preserve"> </w:t>
      </w:r>
    </w:p>
    <w:p w:rsidR="00041ECA" w:rsidRPr="00A60E37" w:rsidRDefault="00041ECA" w:rsidP="00041ECA">
      <w:pPr>
        <w:ind w:left="6372" w:firstLine="708"/>
        <w:rPr>
          <w:b/>
        </w:rPr>
      </w:pPr>
      <w:r w:rsidRPr="00A60E37">
        <w:rPr>
          <w:b/>
        </w:rPr>
        <w:t xml:space="preserve">УТВЕРЖДАЮ </w:t>
      </w:r>
    </w:p>
    <w:p w:rsidR="00041ECA" w:rsidRPr="00A60E37" w:rsidRDefault="00041ECA" w:rsidP="00041ECA">
      <w:pPr>
        <w:pStyle w:val="2"/>
        <w:ind w:firstLine="6840"/>
        <w:rPr>
          <w:b/>
          <w:bCs/>
        </w:rPr>
      </w:pPr>
      <w:r>
        <w:rPr>
          <w:b/>
          <w:bCs/>
        </w:rPr>
        <w:t xml:space="preserve">  </w:t>
      </w:r>
      <w:r w:rsidRPr="00A60E37">
        <w:rPr>
          <w:b/>
          <w:bCs/>
        </w:rPr>
        <w:t xml:space="preserve">Председатель </w:t>
      </w:r>
      <w:r w:rsidR="00C93917">
        <w:rPr>
          <w:b/>
          <w:bCs/>
        </w:rPr>
        <w:t>ПКФ</w:t>
      </w:r>
    </w:p>
    <w:p w:rsidR="00041ECA" w:rsidRPr="00A60E37" w:rsidRDefault="00041ECA" w:rsidP="00041ECA">
      <w:pPr>
        <w:ind w:hanging="360"/>
        <w:rPr>
          <w:b/>
          <w:bCs/>
        </w:rPr>
      </w:pPr>
      <w:r w:rsidRPr="00A60E37">
        <w:rPr>
          <w:b/>
          <w:bCs/>
        </w:rPr>
        <w:t xml:space="preserve">                        </w:t>
      </w:r>
      <w:r>
        <w:rPr>
          <w:b/>
          <w:bCs/>
        </w:rPr>
        <w:t xml:space="preserve">                                                                                            </w:t>
      </w:r>
    </w:p>
    <w:p w:rsidR="00041ECA" w:rsidRPr="00A60E37" w:rsidRDefault="00041ECA" w:rsidP="00041ECA">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A60E37">
        <w:rPr>
          <w:b/>
          <w:bCs/>
        </w:rPr>
        <w:t xml:space="preserve"> ___   ________ 201</w:t>
      </w:r>
      <w:r w:rsidR="00D04405">
        <w:rPr>
          <w:b/>
          <w:bCs/>
        </w:rPr>
        <w:t>9</w:t>
      </w:r>
      <w:r w:rsidR="00C93917">
        <w:rPr>
          <w:b/>
          <w:bCs/>
        </w:rPr>
        <w:t xml:space="preserve"> </w:t>
      </w:r>
      <w:r w:rsidRPr="00A60E37">
        <w:rPr>
          <w:b/>
          <w:bCs/>
        </w:rPr>
        <w:t xml:space="preserve"> г.</w:t>
      </w:r>
    </w:p>
    <w:p w:rsidR="00041ECA" w:rsidRPr="00B0177A" w:rsidRDefault="00041ECA" w:rsidP="00041ECA">
      <w:pPr>
        <w:rPr>
          <w:b/>
          <w:bCs/>
          <w:u w:val="single"/>
        </w:rPr>
      </w:pPr>
      <w:r>
        <w:rPr>
          <w:b/>
          <w:bCs/>
        </w:rPr>
        <w:t xml:space="preserve">Направление подготовки  </w:t>
      </w:r>
      <w:r>
        <w:rPr>
          <w:b/>
          <w:bCs/>
          <w:u w:val="single"/>
        </w:rPr>
        <w:t xml:space="preserve"> Юриспруденция</w:t>
      </w:r>
      <w:r w:rsidRPr="00B0177A">
        <w:rPr>
          <w:b/>
          <w:bCs/>
          <w:u w:val="single"/>
        </w:rPr>
        <w:t xml:space="preserve"> </w:t>
      </w:r>
      <w:r>
        <w:rPr>
          <w:b/>
          <w:bCs/>
          <w:u w:val="single"/>
        </w:rPr>
        <w:t xml:space="preserve"> </w:t>
      </w:r>
      <w:r w:rsidRPr="00B0177A">
        <w:rPr>
          <w:b/>
          <w:bCs/>
          <w:u w:val="single"/>
        </w:rPr>
        <w:t>(</w:t>
      </w:r>
      <w:r>
        <w:rPr>
          <w:b/>
          <w:bCs/>
          <w:u w:val="single"/>
        </w:rPr>
        <w:t>магистр</w:t>
      </w:r>
      <w:r w:rsidRPr="00B0177A">
        <w:rPr>
          <w:b/>
          <w:bCs/>
          <w:u w:val="single"/>
        </w:rPr>
        <w:t>)</w:t>
      </w:r>
    </w:p>
    <w:p w:rsidR="00041ECA" w:rsidRPr="00C93917" w:rsidRDefault="00041ECA" w:rsidP="00041ECA">
      <w:pPr>
        <w:rPr>
          <w:b/>
          <w:bCs/>
          <w:u w:val="single"/>
        </w:rPr>
      </w:pPr>
      <w:r w:rsidRPr="00C93917">
        <w:rPr>
          <w:b/>
          <w:bCs/>
        </w:rPr>
        <w:t>Магистерская программа: «</w:t>
      </w:r>
      <w:r w:rsidR="00D04405" w:rsidRPr="00C93917">
        <w:rPr>
          <w:rStyle w:val="s1"/>
          <w:b/>
        </w:rPr>
        <w:t>Правосудие по</w:t>
      </w:r>
      <w:r w:rsidR="00C93917" w:rsidRPr="00C93917">
        <w:rPr>
          <w:rStyle w:val="s1"/>
          <w:b/>
        </w:rPr>
        <w:t xml:space="preserve"> гражданским, административным делам и экономическим спорам</w:t>
      </w:r>
      <w:r w:rsidRPr="00C93917">
        <w:rPr>
          <w:b/>
          <w:bCs/>
        </w:rPr>
        <w:t>»</w:t>
      </w:r>
    </w:p>
    <w:p w:rsidR="00041ECA" w:rsidRPr="00A60E37" w:rsidRDefault="00041ECA" w:rsidP="00041ECA">
      <w:pPr>
        <w:rPr>
          <w:bCs/>
        </w:rPr>
      </w:pPr>
      <w:r>
        <w:rPr>
          <w:bCs/>
        </w:rPr>
        <w:t xml:space="preserve"> </w:t>
      </w:r>
    </w:p>
    <w:p w:rsidR="00041ECA" w:rsidRPr="00A60E37" w:rsidRDefault="00041ECA" w:rsidP="00041ECA">
      <w:pPr>
        <w:tabs>
          <w:tab w:val="left" w:pos="1980"/>
          <w:tab w:val="left" w:pos="7020"/>
        </w:tabs>
        <w:ind w:firstLine="360"/>
        <w:rPr>
          <w:b/>
          <w:bCs/>
        </w:rPr>
      </w:pPr>
    </w:p>
    <w:p w:rsidR="00041ECA" w:rsidRPr="00A60E37" w:rsidRDefault="00041ECA" w:rsidP="00041ECA">
      <w:pPr>
        <w:tabs>
          <w:tab w:val="left" w:pos="1980"/>
          <w:tab w:val="left" w:pos="7020"/>
        </w:tabs>
        <w:ind w:firstLine="360"/>
        <w:rPr>
          <w:b/>
          <w:bCs/>
        </w:rPr>
      </w:pPr>
      <w:r w:rsidRPr="00A60E37">
        <w:rPr>
          <w:b/>
          <w:bCs/>
        </w:rPr>
        <w:t xml:space="preserve">                             ЭКЗАМЕНАЦИОННЫЙ    БИЛЕТ  № 1</w:t>
      </w:r>
    </w:p>
    <w:p w:rsidR="00041ECA" w:rsidRPr="00A60E37" w:rsidRDefault="00041ECA" w:rsidP="00041ECA">
      <w:pPr>
        <w:tabs>
          <w:tab w:val="left" w:pos="1980"/>
          <w:tab w:val="left" w:pos="7020"/>
        </w:tabs>
        <w:ind w:firstLine="360"/>
        <w:rPr>
          <w:b/>
          <w:bCs/>
        </w:rPr>
      </w:pPr>
    </w:p>
    <w:p w:rsidR="00041ECA" w:rsidRPr="00A60E37" w:rsidRDefault="00041ECA" w:rsidP="00041ECA">
      <w:pPr>
        <w:numPr>
          <w:ilvl w:val="0"/>
          <w:numId w:val="4"/>
        </w:numPr>
        <w:tabs>
          <w:tab w:val="left" w:pos="1980"/>
          <w:tab w:val="left" w:pos="7020"/>
        </w:tabs>
        <w:jc w:val="both"/>
      </w:pPr>
      <w:r w:rsidRPr="00A60E37">
        <w:t>Право в системе социальных норм.</w:t>
      </w:r>
    </w:p>
    <w:p w:rsidR="00041ECA" w:rsidRPr="00B12135" w:rsidRDefault="00041ECA" w:rsidP="00041ECA">
      <w:pPr>
        <w:numPr>
          <w:ilvl w:val="0"/>
          <w:numId w:val="4"/>
        </w:numPr>
        <w:tabs>
          <w:tab w:val="left" w:pos="1980"/>
          <w:tab w:val="left" w:pos="7020"/>
        </w:tabs>
        <w:jc w:val="both"/>
        <w:rPr>
          <w:b/>
          <w:bCs/>
        </w:rPr>
      </w:pPr>
      <w:r w:rsidRPr="00B12135">
        <w:t>Стороны в гражданском, арбитражном</w:t>
      </w:r>
      <w:r w:rsidR="000B10EB">
        <w:t xml:space="preserve"> процессе,</w:t>
      </w:r>
      <w:r w:rsidRPr="00B12135">
        <w:t xml:space="preserve"> административном судопроизводстве.</w:t>
      </w:r>
      <w:r w:rsidR="000B10EB">
        <w:t xml:space="preserve"> </w:t>
      </w:r>
    </w:p>
    <w:p w:rsidR="00041ECA" w:rsidRPr="00A60E37" w:rsidRDefault="00041ECA" w:rsidP="00041ECA">
      <w:pPr>
        <w:tabs>
          <w:tab w:val="left" w:pos="1980"/>
          <w:tab w:val="left" w:pos="7020"/>
        </w:tabs>
        <w:rPr>
          <w:b/>
          <w:bCs/>
        </w:rPr>
      </w:pPr>
    </w:p>
    <w:p w:rsidR="00041ECA" w:rsidRPr="00A60E37" w:rsidRDefault="00041ECA" w:rsidP="00041ECA">
      <w:pPr>
        <w:tabs>
          <w:tab w:val="left" w:pos="1980"/>
          <w:tab w:val="left" w:pos="7020"/>
        </w:tabs>
        <w:rPr>
          <w:b/>
          <w:bCs/>
        </w:rPr>
      </w:pPr>
    </w:p>
    <w:p w:rsidR="00041ECA" w:rsidRPr="00A60E37" w:rsidRDefault="00041ECA" w:rsidP="00041ECA">
      <w:pPr>
        <w:tabs>
          <w:tab w:val="left" w:pos="1980"/>
          <w:tab w:val="left" w:pos="7020"/>
        </w:tabs>
        <w:rPr>
          <w:bCs/>
        </w:rPr>
      </w:pPr>
    </w:p>
    <w:p w:rsidR="00041ECA" w:rsidRPr="00A60E37" w:rsidRDefault="00041ECA" w:rsidP="00041ECA">
      <w:pPr>
        <w:tabs>
          <w:tab w:val="left" w:pos="1980"/>
          <w:tab w:val="left" w:pos="7020"/>
        </w:tabs>
        <w:rPr>
          <w:b/>
          <w:bCs/>
        </w:rPr>
      </w:pPr>
      <w:r w:rsidRPr="00A60E37">
        <w:rPr>
          <w:b/>
          <w:bCs/>
        </w:rPr>
        <w:t xml:space="preserve">Председатель экзаменационной комиссии     </w:t>
      </w:r>
      <w:r w:rsidRPr="00A60E37">
        <w:rPr>
          <w:b/>
          <w:bCs/>
        </w:rPr>
        <w:tab/>
      </w:r>
      <w:r w:rsidRPr="00A60E37">
        <w:rPr>
          <w:b/>
          <w:bCs/>
        </w:rPr>
        <w:tab/>
      </w:r>
      <w:r w:rsidRPr="00A60E37">
        <w:rPr>
          <w:b/>
          <w:bCs/>
        </w:rPr>
        <w:tab/>
        <w:t>____________</w:t>
      </w:r>
    </w:p>
    <w:p w:rsidR="00041ECA" w:rsidRPr="00A60E37" w:rsidRDefault="00041ECA" w:rsidP="00041ECA">
      <w:pPr>
        <w:tabs>
          <w:tab w:val="left" w:pos="1980"/>
          <w:tab w:val="left" w:pos="7020"/>
        </w:tabs>
        <w:ind w:firstLine="360"/>
        <w:rPr>
          <w:b/>
        </w:rPr>
      </w:pPr>
      <w:r w:rsidRPr="00A60E37">
        <w:tab/>
      </w:r>
      <w:r w:rsidRPr="00A60E37">
        <w:tab/>
      </w:r>
      <w:r w:rsidRPr="00A60E37">
        <w:tab/>
      </w:r>
      <w:r w:rsidRPr="00A60E37">
        <w:tab/>
        <w:t xml:space="preserve">       (Ф.И.О.)</w:t>
      </w:r>
    </w:p>
    <w:p w:rsidR="00041ECA" w:rsidRPr="00A60E37" w:rsidRDefault="00041ECA" w:rsidP="00041ECA"/>
    <w:p w:rsidR="00041ECA" w:rsidRPr="00A60E37" w:rsidRDefault="00041ECA" w:rsidP="00041ECA"/>
    <w:p w:rsidR="00CA793C" w:rsidRDefault="00CA793C" w:rsidP="00041ECA">
      <w:pPr>
        <w:spacing w:line="360" w:lineRule="auto"/>
        <w:ind w:firstLine="708"/>
        <w:jc w:val="both"/>
        <w:rPr>
          <w:sz w:val="26"/>
          <w:szCs w:val="26"/>
        </w:rPr>
      </w:pPr>
    </w:p>
    <w:p w:rsidR="00CA793C" w:rsidRDefault="00CA793C" w:rsidP="00041ECA">
      <w:pPr>
        <w:spacing w:line="360" w:lineRule="auto"/>
        <w:ind w:firstLine="708"/>
        <w:jc w:val="both"/>
        <w:rPr>
          <w:sz w:val="26"/>
          <w:szCs w:val="26"/>
        </w:rPr>
      </w:pPr>
    </w:p>
    <w:p w:rsidR="00CA793C" w:rsidRDefault="00CA793C" w:rsidP="00041ECA">
      <w:pPr>
        <w:spacing w:line="360" w:lineRule="auto"/>
        <w:ind w:firstLine="708"/>
        <w:jc w:val="both"/>
        <w:rPr>
          <w:sz w:val="26"/>
          <w:szCs w:val="26"/>
        </w:rPr>
      </w:pPr>
    </w:p>
    <w:p w:rsidR="00041ECA" w:rsidRPr="00693938" w:rsidRDefault="00041ECA" w:rsidP="00CA793C">
      <w:pPr>
        <w:ind w:firstLine="708"/>
        <w:jc w:val="both"/>
        <w:rPr>
          <w:b/>
          <w:sz w:val="26"/>
          <w:szCs w:val="26"/>
        </w:rPr>
      </w:pPr>
      <w:r w:rsidRPr="00693938">
        <w:rPr>
          <w:sz w:val="26"/>
          <w:szCs w:val="26"/>
        </w:rPr>
        <w:t>Программа разработана в соответствии с ФГОС ВО  по направлению подготовки  40.04.01 юриспруденция (квалификация (степень) «магистр»).</w:t>
      </w:r>
    </w:p>
    <w:p w:rsidR="00CA793C" w:rsidRDefault="00CA793C" w:rsidP="00041ECA">
      <w:pPr>
        <w:ind w:left="180" w:firstLine="708"/>
        <w:jc w:val="both"/>
        <w:rPr>
          <w:b/>
        </w:rPr>
      </w:pPr>
    </w:p>
    <w:p w:rsidR="00041ECA" w:rsidRPr="00A23F1D" w:rsidRDefault="00041ECA" w:rsidP="00041ECA">
      <w:pPr>
        <w:ind w:left="180" w:firstLine="708"/>
        <w:jc w:val="both"/>
        <w:rPr>
          <w:b/>
        </w:rPr>
      </w:pPr>
      <w:r w:rsidRPr="00A23F1D">
        <w:rPr>
          <w:b/>
        </w:rPr>
        <w:t>Авторы-составители:</w:t>
      </w:r>
    </w:p>
    <w:p w:rsidR="00041ECA" w:rsidRDefault="00041ECA" w:rsidP="00041ECA">
      <w:pPr>
        <w:ind w:left="180" w:firstLine="720"/>
        <w:jc w:val="both"/>
      </w:pPr>
      <w:r>
        <w:tab/>
      </w:r>
      <w:r w:rsidRPr="0064181E">
        <w:rPr>
          <w:b/>
          <w:i/>
        </w:rPr>
        <w:t>Фурсов Д.А.</w:t>
      </w:r>
      <w:r>
        <w:t>, д.ю.н., профессор, профессор кафедры гражданского, арбитражного и административного процессуального права Российского государственного университета правосудия;</w:t>
      </w:r>
    </w:p>
    <w:p w:rsidR="00041ECA" w:rsidRDefault="00041ECA" w:rsidP="00041ECA">
      <w:pPr>
        <w:ind w:left="180" w:firstLine="720"/>
        <w:jc w:val="both"/>
      </w:pPr>
      <w:r>
        <w:tab/>
      </w:r>
      <w:r w:rsidRPr="0064181E">
        <w:rPr>
          <w:b/>
          <w:i/>
        </w:rPr>
        <w:t>Власенко В.Н.</w:t>
      </w:r>
      <w:r>
        <w:t>, к.ю.н., доцент кафедры земельного и экологического права</w:t>
      </w:r>
      <w:r w:rsidRPr="0064181E">
        <w:t xml:space="preserve"> </w:t>
      </w:r>
      <w:r>
        <w:t>Российского государственного университета правосудия;</w:t>
      </w:r>
    </w:p>
    <w:p w:rsidR="00041ECA" w:rsidRDefault="00041ECA" w:rsidP="00041ECA">
      <w:pPr>
        <w:ind w:left="180" w:firstLine="720"/>
        <w:jc w:val="both"/>
      </w:pPr>
      <w:r>
        <w:rPr>
          <w:b/>
          <w:i/>
        </w:rPr>
        <w:t xml:space="preserve">       Попова Ю.</w:t>
      </w:r>
      <w:r w:rsidRPr="00FC69CF">
        <w:rPr>
          <w:b/>
          <w:i/>
        </w:rPr>
        <w:t>А</w:t>
      </w:r>
      <w:r>
        <w:t>., д.ю.н., профессор, профессор кафедры гражданского процессуального права  Северо-Кавказского филиала Российского государственного университета правосудия;</w:t>
      </w:r>
    </w:p>
    <w:p w:rsidR="00041ECA" w:rsidRDefault="00041ECA" w:rsidP="00041ECA">
      <w:pPr>
        <w:ind w:left="180" w:firstLine="720"/>
        <w:jc w:val="both"/>
      </w:pPr>
      <w:r>
        <w:rPr>
          <w:b/>
          <w:i/>
        </w:rPr>
        <w:tab/>
        <w:t>Казарина Т.</w:t>
      </w:r>
      <w:r w:rsidRPr="00FC69CF">
        <w:rPr>
          <w:b/>
          <w:i/>
        </w:rPr>
        <w:t>Н</w:t>
      </w:r>
      <w:r>
        <w:t>., к.ю.н., доцент кафедры гражданского процессуального права  Северо-Кавказского филиала Российского государственного университета правосудия.</w:t>
      </w:r>
    </w:p>
    <w:p w:rsidR="00AC0FE6" w:rsidRDefault="00AC0FE6"/>
    <w:sectPr w:rsidR="00AC0FE6" w:rsidSect="001749CC">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D0D" w:rsidRDefault="00130D0D" w:rsidP="001749CC">
      <w:r>
        <w:separator/>
      </w:r>
    </w:p>
  </w:endnote>
  <w:endnote w:type="continuationSeparator" w:id="0">
    <w:p w:rsidR="00130D0D" w:rsidRDefault="00130D0D" w:rsidP="0017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939"/>
      <w:docPartObj>
        <w:docPartGallery w:val="Page Numbers (Bottom of Page)"/>
        <w:docPartUnique/>
      </w:docPartObj>
    </w:sdtPr>
    <w:sdtEndPr>
      <w:rPr>
        <w:sz w:val="28"/>
        <w:szCs w:val="28"/>
      </w:rPr>
    </w:sdtEndPr>
    <w:sdtContent>
      <w:p w:rsidR="000E4F6C" w:rsidRPr="001749CC" w:rsidRDefault="00793F10">
        <w:pPr>
          <w:pStyle w:val="a7"/>
          <w:jc w:val="right"/>
          <w:rPr>
            <w:sz w:val="28"/>
            <w:szCs w:val="28"/>
          </w:rPr>
        </w:pPr>
        <w:r w:rsidRPr="001749CC">
          <w:rPr>
            <w:sz w:val="28"/>
            <w:szCs w:val="28"/>
          </w:rPr>
          <w:fldChar w:fldCharType="begin"/>
        </w:r>
        <w:r w:rsidR="000E4F6C" w:rsidRPr="001749CC">
          <w:rPr>
            <w:sz w:val="28"/>
            <w:szCs w:val="28"/>
          </w:rPr>
          <w:instrText xml:space="preserve"> PAGE   \* MERGEFORMAT </w:instrText>
        </w:r>
        <w:r w:rsidRPr="001749CC">
          <w:rPr>
            <w:sz w:val="28"/>
            <w:szCs w:val="28"/>
          </w:rPr>
          <w:fldChar w:fldCharType="separate"/>
        </w:r>
        <w:r w:rsidR="00975FD6">
          <w:rPr>
            <w:noProof/>
            <w:sz w:val="28"/>
            <w:szCs w:val="28"/>
          </w:rPr>
          <w:t>2</w:t>
        </w:r>
        <w:r w:rsidRPr="001749CC">
          <w:rPr>
            <w:sz w:val="28"/>
            <w:szCs w:val="28"/>
          </w:rPr>
          <w:fldChar w:fldCharType="end"/>
        </w:r>
      </w:p>
    </w:sdtContent>
  </w:sdt>
  <w:p w:rsidR="000E4F6C" w:rsidRDefault="000E4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D0D" w:rsidRDefault="00130D0D" w:rsidP="001749CC">
      <w:r>
        <w:separator/>
      </w:r>
    </w:p>
  </w:footnote>
  <w:footnote w:type="continuationSeparator" w:id="0">
    <w:p w:rsidR="00130D0D" w:rsidRDefault="00130D0D" w:rsidP="00174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ED6"/>
    <w:multiLevelType w:val="hybridMultilevel"/>
    <w:tmpl w:val="049E95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B51752"/>
    <w:multiLevelType w:val="hybridMultilevel"/>
    <w:tmpl w:val="58E817FC"/>
    <w:lvl w:ilvl="0" w:tplc="7A8E0310">
      <w:start w:val="1"/>
      <w:numFmt w:val="decimal"/>
      <w:lvlText w:val="%1."/>
      <w:lvlJc w:val="left"/>
      <w:pPr>
        <w:ind w:left="501" w:hanging="360"/>
      </w:pPr>
      <w:rPr>
        <w:rFonts w:ascii="Times New Roman" w:hAnsi="Times New Roman" w:cs="Times New Roman" w:hint="default"/>
        <w:sz w:val="28"/>
        <w:szCs w:val="28"/>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1FF64599"/>
    <w:multiLevelType w:val="hybridMultilevel"/>
    <w:tmpl w:val="3970F912"/>
    <w:lvl w:ilvl="0" w:tplc="30824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D5164F"/>
    <w:multiLevelType w:val="hybridMultilevel"/>
    <w:tmpl w:val="6256FC0C"/>
    <w:lvl w:ilvl="0" w:tplc="1908CB5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E8E2DF6"/>
    <w:multiLevelType w:val="hybridMultilevel"/>
    <w:tmpl w:val="E4BC9D10"/>
    <w:lvl w:ilvl="0" w:tplc="1B060A1A">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DF1043F"/>
    <w:multiLevelType w:val="hybridMultilevel"/>
    <w:tmpl w:val="E1064B16"/>
    <w:lvl w:ilvl="0" w:tplc="30824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A805D48"/>
    <w:multiLevelType w:val="hybridMultilevel"/>
    <w:tmpl w:val="29645C4C"/>
    <w:lvl w:ilvl="0" w:tplc="7292C098">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CA"/>
    <w:rsid w:val="00006F10"/>
    <w:rsid w:val="00013309"/>
    <w:rsid w:val="00017663"/>
    <w:rsid w:val="00017A6F"/>
    <w:rsid w:val="00026CAD"/>
    <w:rsid w:val="000313BE"/>
    <w:rsid w:val="0003345F"/>
    <w:rsid w:val="000348A2"/>
    <w:rsid w:val="000356CC"/>
    <w:rsid w:val="00041ECA"/>
    <w:rsid w:val="00062D9B"/>
    <w:rsid w:val="000672D4"/>
    <w:rsid w:val="00072D58"/>
    <w:rsid w:val="000826D5"/>
    <w:rsid w:val="00084E58"/>
    <w:rsid w:val="00085172"/>
    <w:rsid w:val="000A7A19"/>
    <w:rsid w:val="000B10EB"/>
    <w:rsid w:val="000B7CEC"/>
    <w:rsid w:val="000C0693"/>
    <w:rsid w:val="000C753A"/>
    <w:rsid w:val="000E4F6C"/>
    <w:rsid w:val="000F48C3"/>
    <w:rsid w:val="000F60DD"/>
    <w:rsid w:val="00103C70"/>
    <w:rsid w:val="00130D0D"/>
    <w:rsid w:val="001401B8"/>
    <w:rsid w:val="00151D64"/>
    <w:rsid w:val="001749CC"/>
    <w:rsid w:val="00184264"/>
    <w:rsid w:val="00185017"/>
    <w:rsid w:val="0019301F"/>
    <w:rsid w:val="00194BC5"/>
    <w:rsid w:val="001B1DB5"/>
    <w:rsid w:val="001B4102"/>
    <w:rsid w:val="001B5521"/>
    <w:rsid w:val="001C02CD"/>
    <w:rsid w:val="001C254B"/>
    <w:rsid w:val="001C77D1"/>
    <w:rsid w:val="001D42F5"/>
    <w:rsid w:val="001D7379"/>
    <w:rsid w:val="001E1E8E"/>
    <w:rsid w:val="001E756B"/>
    <w:rsid w:val="001F07D4"/>
    <w:rsid w:val="002128B2"/>
    <w:rsid w:val="00214BA3"/>
    <w:rsid w:val="002229F1"/>
    <w:rsid w:val="0022485F"/>
    <w:rsid w:val="00226309"/>
    <w:rsid w:val="00233494"/>
    <w:rsid w:val="00234ACB"/>
    <w:rsid w:val="002458B8"/>
    <w:rsid w:val="00260C68"/>
    <w:rsid w:val="0026371B"/>
    <w:rsid w:val="00264A20"/>
    <w:rsid w:val="002707C9"/>
    <w:rsid w:val="00293A88"/>
    <w:rsid w:val="002B2DD9"/>
    <w:rsid w:val="002B3660"/>
    <w:rsid w:val="002B6019"/>
    <w:rsid w:val="002C2609"/>
    <w:rsid w:val="002C6438"/>
    <w:rsid w:val="002E0EEF"/>
    <w:rsid w:val="003007AE"/>
    <w:rsid w:val="00324403"/>
    <w:rsid w:val="003349BB"/>
    <w:rsid w:val="003368DA"/>
    <w:rsid w:val="00341CED"/>
    <w:rsid w:val="00365D96"/>
    <w:rsid w:val="00371FA2"/>
    <w:rsid w:val="00384E7E"/>
    <w:rsid w:val="00390017"/>
    <w:rsid w:val="00391680"/>
    <w:rsid w:val="003B3283"/>
    <w:rsid w:val="003C0668"/>
    <w:rsid w:val="003C19F9"/>
    <w:rsid w:val="003C714F"/>
    <w:rsid w:val="003D5FCF"/>
    <w:rsid w:val="003E1DEF"/>
    <w:rsid w:val="003F0592"/>
    <w:rsid w:val="00400E1B"/>
    <w:rsid w:val="00411D68"/>
    <w:rsid w:val="00424F2D"/>
    <w:rsid w:val="00436E6B"/>
    <w:rsid w:val="0043769F"/>
    <w:rsid w:val="00452F8B"/>
    <w:rsid w:val="00457656"/>
    <w:rsid w:val="00466B3C"/>
    <w:rsid w:val="00472C44"/>
    <w:rsid w:val="004B3C41"/>
    <w:rsid w:val="004D3023"/>
    <w:rsid w:val="004D7BB3"/>
    <w:rsid w:val="004E34C8"/>
    <w:rsid w:val="004F4002"/>
    <w:rsid w:val="00502D7F"/>
    <w:rsid w:val="00513EE8"/>
    <w:rsid w:val="00521829"/>
    <w:rsid w:val="005304A6"/>
    <w:rsid w:val="005304AA"/>
    <w:rsid w:val="00537455"/>
    <w:rsid w:val="00557586"/>
    <w:rsid w:val="00561E75"/>
    <w:rsid w:val="0057172D"/>
    <w:rsid w:val="00595C03"/>
    <w:rsid w:val="005A0286"/>
    <w:rsid w:val="005B2E6A"/>
    <w:rsid w:val="005E4631"/>
    <w:rsid w:val="005F2A7A"/>
    <w:rsid w:val="0064371C"/>
    <w:rsid w:val="0064386C"/>
    <w:rsid w:val="00650583"/>
    <w:rsid w:val="00652DE6"/>
    <w:rsid w:val="00670BBA"/>
    <w:rsid w:val="00683FCC"/>
    <w:rsid w:val="006859EA"/>
    <w:rsid w:val="0069008C"/>
    <w:rsid w:val="006B1142"/>
    <w:rsid w:val="006B34FD"/>
    <w:rsid w:val="006E27F4"/>
    <w:rsid w:val="006E3E4B"/>
    <w:rsid w:val="006E7D6A"/>
    <w:rsid w:val="006F75C1"/>
    <w:rsid w:val="007043A7"/>
    <w:rsid w:val="00704551"/>
    <w:rsid w:val="00706145"/>
    <w:rsid w:val="007134EF"/>
    <w:rsid w:val="0072423C"/>
    <w:rsid w:val="0072681C"/>
    <w:rsid w:val="00727C8E"/>
    <w:rsid w:val="00751192"/>
    <w:rsid w:val="00767FF0"/>
    <w:rsid w:val="00786A1F"/>
    <w:rsid w:val="00786E34"/>
    <w:rsid w:val="00793F10"/>
    <w:rsid w:val="007A5448"/>
    <w:rsid w:val="007B3B14"/>
    <w:rsid w:val="00817013"/>
    <w:rsid w:val="008226D8"/>
    <w:rsid w:val="008342BF"/>
    <w:rsid w:val="00865701"/>
    <w:rsid w:val="008B6678"/>
    <w:rsid w:val="008C240A"/>
    <w:rsid w:val="008C248B"/>
    <w:rsid w:val="008F2A6D"/>
    <w:rsid w:val="00905B21"/>
    <w:rsid w:val="00917C9D"/>
    <w:rsid w:val="00964A45"/>
    <w:rsid w:val="009701B8"/>
    <w:rsid w:val="009706B9"/>
    <w:rsid w:val="00972E13"/>
    <w:rsid w:val="00975FD6"/>
    <w:rsid w:val="009942DD"/>
    <w:rsid w:val="009A3F9F"/>
    <w:rsid w:val="009B37FB"/>
    <w:rsid w:val="009C1D2E"/>
    <w:rsid w:val="009C2187"/>
    <w:rsid w:val="009C69C9"/>
    <w:rsid w:val="009D14E9"/>
    <w:rsid w:val="009D3735"/>
    <w:rsid w:val="009E583A"/>
    <w:rsid w:val="009F13ED"/>
    <w:rsid w:val="009F6FFE"/>
    <w:rsid w:val="00A1019A"/>
    <w:rsid w:val="00A1353F"/>
    <w:rsid w:val="00A17030"/>
    <w:rsid w:val="00A21DED"/>
    <w:rsid w:val="00A276D0"/>
    <w:rsid w:val="00A309AB"/>
    <w:rsid w:val="00A415EC"/>
    <w:rsid w:val="00A5293E"/>
    <w:rsid w:val="00A60ACC"/>
    <w:rsid w:val="00A67E04"/>
    <w:rsid w:val="00A76DFA"/>
    <w:rsid w:val="00A77DF1"/>
    <w:rsid w:val="00A85C51"/>
    <w:rsid w:val="00A86456"/>
    <w:rsid w:val="00A871F2"/>
    <w:rsid w:val="00A940D2"/>
    <w:rsid w:val="00A97933"/>
    <w:rsid w:val="00AA2A4E"/>
    <w:rsid w:val="00AC0FE6"/>
    <w:rsid w:val="00AC7BC5"/>
    <w:rsid w:val="00AE2072"/>
    <w:rsid w:val="00AE4201"/>
    <w:rsid w:val="00B171A4"/>
    <w:rsid w:val="00B21D80"/>
    <w:rsid w:val="00B464EE"/>
    <w:rsid w:val="00B51981"/>
    <w:rsid w:val="00B54E47"/>
    <w:rsid w:val="00B726A6"/>
    <w:rsid w:val="00BA2C8A"/>
    <w:rsid w:val="00BA351D"/>
    <w:rsid w:val="00BA623D"/>
    <w:rsid w:val="00BB1E40"/>
    <w:rsid w:val="00BD3842"/>
    <w:rsid w:val="00BD3FB1"/>
    <w:rsid w:val="00BE176D"/>
    <w:rsid w:val="00BE2CE6"/>
    <w:rsid w:val="00BE3880"/>
    <w:rsid w:val="00BE5BDC"/>
    <w:rsid w:val="00BE6015"/>
    <w:rsid w:val="00BF5DC7"/>
    <w:rsid w:val="00C16B9F"/>
    <w:rsid w:val="00C24DB8"/>
    <w:rsid w:val="00C25A69"/>
    <w:rsid w:val="00C3470A"/>
    <w:rsid w:val="00C74AF0"/>
    <w:rsid w:val="00C87534"/>
    <w:rsid w:val="00C93917"/>
    <w:rsid w:val="00CA793C"/>
    <w:rsid w:val="00CD4A3B"/>
    <w:rsid w:val="00CE4861"/>
    <w:rsid w:val="00CE7FFA"/>
    <w:rsid w:val="00D04405"/>
    <w:rsid w:val="00D254E7"/>
    <w:rsid w:val="00D25C5E"/>
    <w:rsid w:val="00D409F8"/>
    <w:rsid w:val="00D71047"/>
    <w:rsid w:val="00D75278"/>
    <w:rsid w:val="00D80787"/>
    <w:rsid w:val="00D86CCE"/>
    <w:rsid w:val="00D95094"/>
    <w:rsid w:val="00DB677E"/>
    <w:rsid w:val="00DD05F5"/>
    <w:rsid w:val="00DE4772"/>
    <w:rsid w:val="00DE4CA2"/>
    <w:rsid w:val="00DE4FCA"/>
    <w:rsid w:val="00DE6A45"/>
    <w:rsid w:val="00DF0405"/>
    <w:rsid w:val="00DF0FB5"/>
    <w:rsid w:val="00DF4B5C"/>
    <w:rsid w:val="00E06585"/>
    <w:rsid w:val="00E06D81"/>
    <w:rsid w:val="00E10D11"/>
    <w:rsid w:val="00E27739"/>
    <w:rsid w:val="00E36BF7"/>
    <w:rsid w:val="00E63231"/>
    <w:rsid w:val="00E639D7"/>
    <w:rsid w:val="00E65078"/>
    <w:rsid w:val="00E67085"/>
    <w:rsid w:val="00E95065"/>
    <w:rsid w:val="00ED4C47"/>
    <w:rsid w:val="00ED6F0B"/>
    <w:rsid w:val="00EE3434"/>
    <w:rsid w:val="00EF6A41"/>
    <w:rsid w:val="00F25550"/>
    <w:rsid w:val="00F4203E"/>
    <w:rsid w:val="00F605D7"/>
    <w:rsid w:val="00F6644B"/>
    <w:rsid w:val="00F86E1A"/>
    <w:rsid w:val="00F97ADF"/>
    <w:rsid w:val="00FA6894"/>
    <w:rsid w:val="00FB09FD"/>
    <w:rsid w:val="00FB43B7"/>
    <w:rsid w:val="00FC676D"/>
    <w:rsid w:val="00FD2F55"/>
    <w:rsid w:val="00FE0508"/>
    <w:rsid w:val="00FE1727"/>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59BD5322-052D-4CB4-A6A6-64702142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4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041ECA"/>
    <w:pPr>
      <w:spacing w:before="100" w:beforeAutospacing="1" w:after="100" w:afterAutospacing="1"/>
    </w:pPr>
  </w:style>
  <w:style w:type="character" w:customStyle="1" w:styleId="s3">
    <w:name w:val="s3"/>
    <w:basedOn w:val="a0"/>
    <w:rsid w:val="00041ECA"/>
  </w:style>
  <w:style w:type="paragraph" w:customStyle="1" w:styleId="p22">
    <w:name w:val="p22"/>
    <w:basedOn w:val="a"/>
    <w:rsid w:val="00041ECA"/>
    <w:pPr>
      <w:spacing w:before="100" w:beforeAutospacing="1" w:after="100" w:afterAutospacing="1"/>
    </w:pPr>
  </w:style>
  <w:style w:type="character" w:customStyle="1" w:styleId="s4">
    <w:name w:val="s4"/>
    <w:basedOn w:val="a0"/>
    <w:rsid w:val="00041ECA"/>
  </w:style>
  <w:style w:type="character" w:customStyle="1" w:styleId="s1">
    <w:name w:val="s1"/>
    <w:basedOn w:val="a0"/>
    <w:rsid w:val="00041ECA"/>
  </w:style>
  <w:style w:type="character" w:customStyle="1" w:styleId="s5">
    <w:name w:val="s5"/>
    <w:basedOn w:val="a0"/>
    <w:rsid w:val="00041ECA"/>
  </w:style>
  <w:style w:type="character" w:customStyle="1" w:styleId="s6">
    <w:name w:val="s6"/>
    <w:basedOn w:val="a0"/>
    <w:rsid w:val="00041ECA"/>
  </w:style>
  <w:style w:type="paragraph" w:customStyle="1" w:styleId="p11">
    <w:name w:val="p11"/>
    <w:basedOn w:val="a"/>
    <w:rsid w:val="00041ECA"/>
    <w:pPr>
      <w:spacing w:before="100" w:beforeAutospacing="1" w:after="100" w:afterAutospacing="1"/>
    </w:pPr>
  </w:style>
  <w:style w:type="paragraph" w:customStyle="1" w:styleId="p29">
    <w:name w:val="p29"/>
    <w:basedOn w:val="a"/>
    <w:rsid w:val="00041ECA"/>
    <w:pPr>
      <w:spacing w:before="100" w:beforeAutospacing="1" w:after="100" w:afterAutospacing="1"/>
    </w:pPr>
  </w:style>
  <w:style w:type="character" w:customStyle="1" w:styleId="s8">
    <w:name w:val="s8"/>
    <w:basedOn w:val="a0"/>
    <w:rsid w:val="00041ECA"/>
  </w:style>
  <w:style w:type="paragraph" w:customStyle="1" w:styleId="p30">
    <w:name w:val="p30"/>
    <w:basedOn w:val="a"/>
    <w:rsid w:val="00041ECA"/>
    <w:pPr>
      <w:spacing w:before="100" w:beforeAutospacing="1" w:after="100" w:afterAutospacing="1"/>
    </w:pPr>
  </w:style>
  <w:style w:type="paragraph" w:customStyle="1" w:styleId="p32">
    <w:name w:val="p32"/>
    <w:basedOn w:val="a"/>
    <w:rsid w:val="00041ECA"/>
    <w:pPr>
      <w:spacing w:before="100" w:beforeAutospacing="1" w:after="100" w:afterAutospacing="1"/>
    </w:pPr>
  </w:style>
  <w:style w:type="character" w:customStyle="1" w:styleId="s9">
    <w:name w:val="s9"/>
    <w:basedOn w:val="a0"/>
    <w:rsid w:val="00041ECA"/>
  </w:style>
  <w:style w:type="paragraph" w:customStyle="1" w:styleId="p33">
    <w:name w:val="p33"/>
    <w:basedOn w:val="a"/>
    <w:rsid w:val="00041ECA"/>
    <w:pPr>
      <w:spacing w:before="100" w:beforeAutospacing="1" w:after="100" w:afterAutospacing="1"/>
    </w:pPr>
  </w:style>
  <w:style w:type="paragraph" w:customStyle="1" w:styleId="p34">
    <w:name w:val="p34"/>
    <w:basedOn w:val="a"/>
    <w:rsid w:val="00041ECA"/>
    <w:pPr>
      <w:spacing w:before="100" w:beforeAutospacing="1" w:after="100" w:afterAutospacing="1"/>
    </w:pPr>
  </w:style>
  <w:style w:type="character" w:customStyle="1" w:styleId="s10">
    <w:name w:val="s10"/>
    <w:basedOn w:val="a0"/>
    <w:rsid w:val="00041ECA"/>
  </w:style>
  <w:style w:type="character" w:customStyle="1" w:styleId="s11">
    <w:name w:val="s11"/>
    <w:basedOn w:val="a0"/>
    <w:rsid w:val="00041ECA"/>
  </w:style>
  <w:style w:type="paragraph" w:customStyle="1" w:styleId="p37">
    <w:name w:val="p37"/>
    <w:basedOn w:val="a"/>
    <w:rsid w:val="00041ECA"/>
    <w:pPr>
      <w:spacing w:before="100" w:beforeAutospacing="1" w:after="100" w:afterAutospacing="1"/>
    </w:pPr>
  </w:style>
  <w:style w:type="character" w:customStyle="1" w:styleId="s7">
    <w:name w:val="s7"/>
    <w:basedOn w:val="a0"/>
    <w:rsid w:val="00041ECA"/>
  </w:style>
  <w:style w:type="paragraph" w:customStyle="1" w:styleId="p39">
    <w:name w:val="p39"/>
    <w:basedOn w:val="a"/>
    <w:rsid w:val="00041ECA"/>
    <w:pPr>
      <w:spacing w:before="100" w:beforeAutospacing="1" w:after="100" w:afterAutospacing="1"/>
    </w:pPr>
  </w:style>
  <w:style w:type="paragraph" w:customStyle="1" w:styleId="p19">
    <w:name w:val="p19"/>
    <w:basedOn w:val="a"/>
    <w:rsid w:val="00041ECA"/>
    <w:pPr>
      <w:spacing w:before="100" w:beforeAutospacing="1" w:after="100" w:afterAutospacing="1"/>
    </w:pPr>
  </w:style>
  <w:style w:type="paragraph" w:customStyle="1" w:styleId="p20">
    <w:name w:val="p20"/>
    <w:basedOn w:val="a"/>
    <w:rsid w:val="00041ECA"/>
    <w:pPr>
      <w:spacing w:before="100" w:beforeAutospacing="1" w:after="100" w:afterAutospacing="1"/>
    </w:pPr>
  </w:style>
  <w:style w:type="paragraph" w:customStyle="1" w:styleId="p21">
    <w:name w:val="p21"/>
    <w:basedOn w:val="a"/>
    <w:rsid w:val="00041ECA"/>
    <w:pPr>
      <w:spacing w:before="100" w:beforeAutospacing="1" w:after="100" w:afterAutospacing="1"/>
    </w:pPr>
  </w:style>
  <w:style w:type="paragraph" w:customStyle="1" w:styleId="p17">
    <w:name w:val="p17"/>
    <w:basedOn w:val="a"/>
    <w:rsid w:val="00041ECA"/>
    <w:pPr>
      <w:spacing w:before="100" w:beforeAutospacing="1" w:after="100" w:afterAutospacing="1"/>
    </w:pPr>
  </w:style>
  <w:style w:type="paragraph" w:customStyle="1" w:styleId="p8">
    <w:name w:val="p8"/>
    <w:basedOn w:val="a"/>
    <w:rsid w:val="00041ECA"/>
    <w:pPr>
      <w:spacing w:before="100" w:beforeAutospacing="1" w:after="100" w:afterAutospacing="1"/>
    </w:pPr>
  </w:style>
  <w:style w:type="paragraph" w:customStyle="1" w:styleId="p23">
    <w:name w:val="p23"/>
    <w:basedOn w:val="a"/>
    <w:rsid w:val="00041ECA"/>
    <w:pPr>
      <w:spacing w:before="100" w:beforeAutospacing="1" w:after="100" w:afterAutospacing="1"/>
    </w:pPr>
  </w:style>
  <w:style w:type="paragraph" w:customStyle="1" w:styleId="p31">
    <w:name w:val="p31"/>
    <w:basedOn w:val="a"/>
    <w:rsid w:val="00041ECA"/>
    <w:pPr>
      <w:spacing w:before="100" w:beforeAutospacing="1" w:after="100" w:afterAutospacing="1"/>
    </w:pPr>
  </w:style>
  <w:style w:type="paragraph" w:customStyle="1" w:styleId="p25">
    <w:name w:val="p25"/>
    <w:basedOn w:val="a"/>
    <w:rsid w:val="00041ECA"/>
    <w:pPr>
      <w:spacing w:before="100" w:beforeAutospacing="1" w:after="100" w:afterAutospacing="1"/>
    </w:pPr>
  </w:style>
  <w:style w:type="paragraph" w:customStyle="1" w:styleId="p3">
    <w:name w:val="p3"/>
    <w:basedOn w:val="a"/>
    <w:rsid w:val="00041ECA"/>
    <w:pPr>
      <w:spacing w:before="100" w:beforeAutospacing="1" w:after="100" w:afterAutospacing="1"/>
    </w:pPr>
  </w:style>
  <w:style w:type="character" w:customStyle="1" w:styleId="s2">
    <w:name w:val="s2"/>
    <w:basedOn w:val="a0"/>
    <w:rsid w:val="00041ECA"/>
  </w:style>
  <w:style w:type="paragraph" w:customStyle="1" w:styleId="p5">
    <w:name w:val="p5"/>
    <w:basedOn w:val="a"/>
    <w:rsid w:val="00041ECA"/>
    <w:pPr>
      <w:spacing w:before="100" w:beforeAutospacing="1" w:after="100" w:afterAutospacing="1"/>
    </w:pPr>
  </w:style>
  <w:style w:type="paragraph" w:customStyle="1" w:styleId="p1">
    <w:name w:val="p1"/>
    <w:basedOn w:val="a"/>
    <w:rsid w:val="00041ECA"/>
    <w:pPr>
      <w:spacing w:before="100" w:beforeAutospacing="1" w:after="100" w:afterAutospacing="1"/>
    </w:pPr>
  </w:style>
  <w:style w:type="paragraph" w:customStyle="1" w:styleId="p18">
    <w:name w:val="p18"/>
    <w:basedOn w:val="a"/>
    <w:rsid w:val="00041ECA"/>
    <w:pPr>
      <w:spacing w:before="100" w:beforeAutospacing="1" w:after="100" w:afterAutospacing="1"/>
    </w:pPr>
  </w:style>
  <w:style w:type="character" w:styleId="a3">
    <w:name w:val="Hyperlink"/>
    <w:rsid w:val="00041ECA"/>
    <w:rPr>
      <w:color w:val="0000FF"/>
      <w:u w:val="single"/>
    </w:rPr>
  </w:style>
  <w:style w:type="paragraph" w:customStyle="1" w:styleId="p27">
    <w:name w:val="p27"/>
    <w:basedOn w:val="a"/>
    <w:rsid w:val="00041ECA"/>
    <w:pPr>
      <w:spacing w:before="100" w:beforeAutospacing="1" w:after="100" w:afterAutospacing="1"/>
    </w:pPr>
  </w:style>
  <w:style w:type="paragraph" w:customStyle="1" w:styleId="p16">
    <w:name w:val="p16"/>
    <w:basedOn w:val="a"/>
    <w:rsid w:val="00041ECA"/>
    <w:pPr>
      <w:spacing w:before="100" w:beforeAutospacing="1" w:after="100" w:afterAutospacing="1"/>
    </w:pPr>
  </w:style>
  <w:style w:type="paragraph" w:styleId="a4">
    <w:name w:val="Body Text"/>
    <w:basedOn w:val="a"/>
    <w:link w:val="a5"/>
    <w:unhideWhenUsed/>
    <w:rsid w:val="00041ECA"/>
    <w:pPr>
      <w:spacing w:after="120"/>
    </w:pPr>
  </w:style>
  <w:style w:type="character" w:customStyle="1" w:styleId="a5">
    <w:name w:val="Основной текст Знак"/>
    <w:basedOn w:val="a0"/>
    <w:link w:val="a4"/>
    <w:rsid w:val="00041ECA"/>
    <w:rPr>
      <w:rFonts w:ascii="Times New Roman" w:eastAsia="Times New Roman" w:hAnsi="Times New Roman" w:cs="Times New Roman"/>
      <w:sz w:val="24"/>
      <w:szCs w:val="24"/>
    </w:rPr>
  </w:style>
  <w:style w:type="paragraph" w:customStyle="1" w:styleId="p13">
    <w:name w:val="p13"/>
    <w:basedOn w:val="a"/>
    <w:rsid w:val="00041ECA"/>
    <w:pPr>
      <w:spacing w:before="100" w:beforeAutospacing="1" w:after="100" w:afterAutospacing="1"/>
    </w:pPr>
  </w:style>
  <w:style w:type="character" w:customStyle="1" w:styleId="s12">
    <w:name w:val="s12"/>
    <w:rsid w:val="00041ECA"/>
  </w:style>
  <w:style w:type="paragraph" w:customStyle="1" w:styleId="p49">
    <w:name w:val="p49"/>
    <w:basedOn w:val="a"/>
    <w:rsid w:val="00041ECA"/>
    <w:pPr>
      <w:spacing w:before="100" w:beforeAutospacing="1" w:after="100" w:afterAutospacing="1"/>
    </w:pPr>
  </w:style>
  <w:style w:type="character" w:customStyle="1" w:styleId="s14">
    <w:name w:val="s14"/>
    <w:rsid w:val="00041ECA"/>
  </w:style>
  <w:style w:type="paragraph" w:customStyle="1" w:styleId="p51">
    <w:name w:val="p51"/>
    <w:basedOn w:val="a"/>
    <w:rsid w:val="00041ECA"/>
    <w:pPr>
      <w:spacing w:before="100" w:beforeAutospacing="1" w:after="100" w:afterAutospacing="1"/>
    </w:pPr>
  </w:style>
  <w:style w:type="paragraph" w:customStyle="1" w:styleId="ConsPlusNormal">
    <w:name w:val="ConsPlusNormal"/>
    <w:rsid w:val="00041EC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p41">
    <w:name w:val="p41"/>
    <w:basedOn w:val="a"/>
    <w:rsid w:val="00041ECA"/>
    <w:pPr>
      <w:spacing w:before="100" w:beforeAutospacing="1" w:after="100" w:afterAutospacing="1"/>
    </w:pPr>
  </w:style>
  <w:style w:type="paragraph" w:customStyle="1" w:styleId="p42">
    <w:name w:val="p42"/>
    <w:basedOn w:val="a"/>
    <w:rsid w:val="00041ECA"/>
    <w:pPr>
      <w:spacing w:before="100" w:beforeAutospacing="1" w:after="100" w:afterAutospacing="1"/>
    </w:pPr>
  </w:style>
  <w:style w:type="paragraph" w:customStyle="1" w:styleId="p43">
    <w:name w:val="p43"/>
    <w:basedOn w:val="a"/>
    <w:rsid w:val="00041ECA"/>
    <w:pPr>
      <w:spacing w:before="100" w:beforeAutospacing="1" w:after="100" w:afterAutospacing="1"/>
    </w:pPr>
  </w:style>
  <w:style w:type="paragraph" w:customStyle="1" w:styleId="p10">
    <w:name w:val="p10"/>
    <w:basedOn w:val="a"/>
    <w:rsid w:val="00041ECA"/>
    <w:pPr>
      <w:spacing w:before="100" w:beforeAutospacing="1" w:after="100" w:afterAutospacing="1"/>
    </w:pPr>
  </w:style>
  <w:style w:type="character" w:customStyle="1" w:styleId="s15">
    <w:name w:val="s15"/>
    <w:rsid w:val="00041ECA"/>
  </w:style>
  <w:style w:type="paragraph" w:styleId="a6">
    <w:name w:val="Normal (Web)"/>
    <w:basedOn w:val="a"/>
    <w:rsid w:val="00041ECA"/>
    <w:pPr>
      <w:spacing w:before="120" w:after="120"/>
    </w:pPr>
  </w:style>
  <w:style w:type="paragraph" w:styleId="2">
    <w:name w:val="Body Text 2"/>
    <w:basedOn w:val="a"/>
    <w:link w:val="20"/>
    <w:rsid w:val="00041ECA"/>
    <w:pPr>
      <w:spacing w:after="120" w:line="480" w:lineRule="auto"/>
    </w:pPr>
  </w:style>
  <w:style w:type="character" w:customStyle="1" w:styleId="20">
    <w:name w:val="Основной текст 2 Знак"/>
    <w:basedOn w:val="a0"/>
    <w:link w:val="2"/>
    <w:rsid w:val="00041ECA"/>
    <w:rPr>
      <w:rFonts w:ascii="Times New Roman" w:eastAsia="Times New Roman" w:hAnsi="Times New Roman" w:cs="Times New Roman"/>
      <w:sz w:val="24"/>
      <w:szCs w:val="24"/>
      <w:lang w:eastAsia="ru-RU"/>
    </w:rPr>
  </w:style>
  <w:style w:type="paragraph" w:styleId="a7">
    <w:name w:val="footer"/>
    <w:basedOn w:val="a"/>
    <w:link w:val="a8"/>
    <w:uiPriority w:val="99"/>
    <w:rsid w:val="00041ECA"/>
    <w:pPr>
      <w:tabs>
        <w:tab w:val="center" w:pos="4677"/>
        <w:tab w:val="right" w:pos="9355"/>
      </w:tabs>
    </w:pPr>
  </w:style>
  <w:style w:type="character" w:customStyle="1" w:styleId="a8">
    <w:name w:val="Нижний колонтитул Знак"/>
    <w:basedOn w:val="a0"/>
    <w:link w:val="a7"/>
    <w:uiPriority w:val="99"/>
    <w:rsid w:val="00041ECA"/>
    <w:rPr>
      <w:rFonts w:ascii="Times New Roman" w:eastAsia="Times New Roman" w:hAnsi="Times New Roman" w:cs="Times New Roman"/>
      <w:sz w:val="24"/>
      <w:szCs w:val="24"/>
      <w:lang w:eastAsia="ru-RU"/>
    </w:rPr>
  </w:style>
  <w:style w:type="character" w:styleId="a9">
    <w:name w:val="page number"/>
    <w:basedOn w:val="a0"/>
    <w:rsid w:val="00041ECA"/>
  </w:style>
  <w:style w:type="paragraph" w:styleId="aa">
    <w:name w:val="List Paragraph"/>
    <w:basedOn w:val="a"/>
    <w:qFormat/>
    <w:rsid w:val="00041ECA"/>
    <w:pPr>
      <w:ind w:left="708"/>
    </w:pPr>
  </w:style>
  <w:style w:type="paragraph" w:styleId="3">
    <w:name w:val="Body Text Indent 3"/>
    <w:basedOn w:val="a"/>
    <w:link w:val="30"/>
    <w:rsid w:val="00041ECA"/>
    <w:pPr>
      <w:spacing w:after="120"/>
      <w:ind w:left="283"/>
    </w:pPr>
    <w:rPr>
      <w:sz w:val="16"/>
      <w:szCs w:val="16"/>
    </w:rPr>
  </w:style>
  <w:style w:type="character" w:customStyle="1" w:styleId="30">
    <w:name w:val="Основной текст с отступом 3 Знак"/>
    <w:basedOn w:val="a0"/>
    <w:link w:val="3"/>
    <w:rsid w:val="00041ECA"/>
    <w:rPr>
      <w:rFonts w:ascii="Times New Roman" w:eastAsia="Times New Roman" w:hAnsi="Times New Roman" w:cs="Times New Roman"/>
      <w:sz w:val="16"/>
      <w:szCs w:val="16"/>
      <w:lang w:eastAsia="ru-RU"/>
    </w:rPr>
  </w:style>
  <w:style w:type="character" w:styleId="ab">
    <w:name w:val="footnote reference"/>
    <w:basedOn w:val="a0"/>
    <w:rsid w:val="00041ECA"/>
    <w:rPr>
      <w:vertAlign w:val="superscript"/>
    </w:rPr>
  </w:style>
  <w:style w:type="paragraph" w:customStyle="1" w:styleId="ac">
    <w:name w:val="Знак"/>
    <w:basedOn w:val="a"/>
    <w:rsid w:val="00041EC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p2">
    <w:name w:val="p2"/>
    <w:basedOn w:val="a"/>
    <w:rsid w:val="00041ECA"/>
    <w:pPr>
      <w:suppressAutoHyphens/>
      <w:spacing w:before="280" w:after="280"/>
    </w:pPr>
    <w:rPr>
      <w:lang w:eastAsia="zh-CN"/>
    </w:rPr>
  </w:style>
  <w:style w:type="character" w:customStyle="1" w:styleId="10">
    <w:name w:val="Заголовок 1 Знак"/>
    <w:basedOn w:val="a0"/>
    <w:link w:val="1"/>
    <w:uiPriority w:val="9"/>
    <w:rsid w:val="001749CC"/>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unhideWhenUsed/>
    <w:qFormat/>
    <w:rsid w:val="001749CC"/>
    <w:pPr>
      <w:spacing w:line="276" w:lineRule="auto"/>
      <w:outlineLvl w:val="9"/>
    </w:pPr>
    <w:rPr>
      <w:lang w:eastAsia="en-US"/>
    </w:rPr>
  </w:style>
  <w:style w:type="paragraph" w:styleId="21">
    <w:name w:val="toc 2"/>
    <w:basedOn w:val="a"/>
    <w:next w:val="a"/>
    <w:autoRedefine/>
    <w:uiPriority w:val="39"/>
    <w:semiHidden/>
    <w:unhideWhenUsed/>
    <w:qFormat/>
    <w:rsid w:val="001749CC"/>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1749CC"/>
    <w:pPr>
      <w:spacing w:after="100" w:line="276" w:lineRule="auto"/>
    </w:pPr>
    <w:rPr>
      <w:rFonts w:asciiTheme="minorHAnsi" w:eastAsiaTheme="minorEastAsia" w:hAnsiTheme="minorHAnsi" w:cstheme="minorBidi"/>
      <w:sz w:val="22"/>
      <w:szCs w:val="22"/>
      <w:lang w:eastAsia="en-US"/>
    </w:rPr>
  </w:style>
  <w:style w:type="paragraph" w:styleId="31">
    <w:name w:val="toc 3"/>
    <w:basedOn w:val="a"/>
    <w:next w:val="a"/>
    <w:autoRedefine/>
    <w:uiPriority w:val="39"/>
    <w:semiHidden/>
    <w:unhideWhenUsed/>
    <w:qFormat/>
    <w:rsid w:val="001749CC"/>
    <w:pPr>
      <w:spacing w:after="100" w:line="276" w:lineRule="auto"/>
      <w:ind w:left="440"/>
    </w:pPr>
    <w:rPr>
      <w:rFonts w:asciiTheme="minorHAnsi" w:eastAsiaTheme="minorEastAsia" w:hAnsiTheme="minorHAnsi" w:cstheme="minorBidi"/>
      <w:sz w:val="22"/>
      <w:szCs w:val="22"/>
      <w:lang w:eastAsia="en-US"/>
    </w:rPr>
  </w:style>
  <w:style w:type="paragraph" w:styleId="ae">
    <w:name w:val="Balloon Text"/>
    <w:basedOn w:val="a"/>
    <w:link w:val="af"/>
    <w:uiPriority w:val="99"/>
    <w:semiHidden/>
    <w:unhideWhenUsed/>
    <w:rsid w:val="001749CC"/>
    <w:rPr>
      <w:rFonts w:ascii="Tahoma" w:hAnsi="Tahoma" w:cs="Tahoma"/>
      <w:sz w:val="16"/>
      <w:szCs w:val="16"/>
    </w:rPr>
  </w:style>
  <w:style w:type="character" w:customStyle="1" w:styleId="af">
    <w:name w:val="Текст выноски Знак"/>
    <w:basedOn w:val="a0"/>
    <w:link w:val="ae"/>
    <w:uiPriority w:val="99"/>
    <w:semiHidden/>
    <w:rsid w:val="001749CC"/>
    <w:rPr>
      <w:rFonts w:ascii="Tahoma" w:eastAsia="Times New Roman" w:hAnsi="Tahoma" w:cs="Tahoma"/>
      <w:sz w:val="16"/>
      <w:szCs w:val="16"/>
      <w:lang w:eastAsia="ru-RU"/>
    </w:rPr>
  </w:style>
  <w:style w:type="paragraph" w:styleId="af0">
    <w:name w:val="header"/>
    <w:basedOn w:val="a"/>
    <w:link w:val="af1"/>
    <w:uiPriority w:val="99"/>
    <w:semiHidden/>
    <w:unhideWhenUsed/>
    <w:rsid w:val="001749CC"/>
    <w:pPr>
      <w:tabs>
        <w:tab w:val="center" w:pos="4677"/>
        <w:tab w:val="right" w:pos="9355"/>
      </w:tabs>
    </w:pPr>
  </w:style>
  <w:style w:type="character" w:customStyle="1" w:styleId="af1">
    <w:name w:val="Верхний колонтитул Знак"/>
    <w:basedOn w:val="a0"/>
    <w:link w:val="af0"/>
    <w:uiPriority w:val="99"/>
    <w:semiHidden/>
    <w:rsid w:val="001749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ad790521348829a21adc65cc9120aeb0&amp;url=http%3A%2F%2Fwww.echr.coe.int" TargetMode="External"/><Relationship Id="rId13" Type="http://schemas.openxmlformats.org/officeDocument/2006/relationships/hyperlink" Target="https://docviewer.yandex.ru/r.xml?sk=yad790521348829a21adc65cc9120aeb0&amp;url=http%3A%2F%2Fwww.arbitr.ru" TargetMode="External"/><Relationship Id="rId18" Type="http://schemas.openxmlformats.org/officeDocument/2006/relationships/hyperlink" Target="https://docviewer.yandex.ru/r.xml?sk=yad790521348829a21adc65cc9120aeb0&amp;url=http%3A%2F%2Fwww.arbit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ru" TargetMode="External"/><Relationship Id="rId7" Type="http://schemas.openxmlformats.org/officeDocument/2006/relationships/endnotes" Target="endnotes.xml"/><Relationship Id="rId12" Type="http://schemas.openxmlformats.org/officeDocument/2006/relationships/hyperlink" Target="https://docviewer.yandex.ru/r.xml?sk=yad790521348829a21adc65cc9120aeb0&amp;url=http%3A%2F%2Fwww.arbitr.ru" TargetMode="External"/><Relationship Id="rId17" Type="http://schemas.openxmlformats.org/officeDocument/2006/relationships/hyperlink" Target="https://docviewer.yandex.ru/r.xml?sk=yad790521348829a21adc65cc9120aeb0&amp;url=http%3A%2F%2Fwww.arbitr.ru" TargetMode="External"/><Relationship Id="rId25" Type="http://schemas.openxmlformats.org/officeDocument/2006/relationships/hyperlink" Target="http://russianlaw.net" TargetMode="External"/><Relationship Id="rId2" Type="http://schemas.openxmlformats.org/officeDocument/2006/relationships/numbering" Target="numbering.xml"/><Relationship Id="rId16" Type="http://schemas.openxmlformats.org/officeDocument/2006/relationships/hyperlink" Target="https://docviewer.yandex.ru/r.xml?sk=yad790521348829a21adc65cc9120aeb0&amp;url=http%3A%2F%2Fwww.arbitr.ru" TargetMode="External"/><Relationship Id="rId20" Type="http://schemas.openxmlformats.org/officeDocument/2006/relationships/hyperlink" Target="https://docviewer.yandex.ru/r.xml?sk=yad790521348829a21adc65cc9120aeb0&amp;url=http%3A%2F%2Fwww.arbi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yad790521348829a21adc65cc9120aeb0&amp;url=http%3A%2F%2Fwww.arbitr.ru" TargetMode="External"/><Relationship Id="rId24" Type="http://schemas.openxmlformats.org/officeDocument/2006/relationships/hyperlink" Target="http://law.edu.ru/" TargetMode="External"/><Relationship Id="rId5" Type="http://schemas.openxmlformats.org/officeDocument/2006/relationships/webSettings" Target="webSettings.xml"/><Relationship Id="rId15" Type="http://schemas.openxmlformats.org/officeDocument/2006/relationships/hyperlink" Target="https://docviewer.yandex.ru/r.xml?sk=yad790521348829a21adc65cc9120aeb0&amp;url=http%3A%2F%2Fwww.arbitr.ru" TargetMode="External"/><Relationship Id="rId23" Type="http://schemas.openxmlformats.org/officeDocument/2006/relationships/hyperlink" Target="http://www.zaprava.ru" TargetMode="External"/><Relationship Id="rId28" Type="http://schemas.openxmlformats.org/officeDocument/2006/relationships/theme" Target="theme/theme1.xml"/><Relationship Id="rId10" Type="http://schemas.openxmlformats.org/officeDocument/2006/relationships/hyperlink" Target="https://docviewer.yandex.ru/r.xml?sk=yad790521348829a21adc65cc9120aeb0&amp;url=http%3A%2F%2Fwww.vsrf.ru" TargetMode="External"/><Relationship Id="rId19" Type="http://schemas.openxmlformats.org/officeDocument/2006/relationships/hyperlink" Target="https://docviewer.yandex.ru/r.xml?sk=yad790521348829a21adc65cc9120aeb0&amp;url=http%3A%2F%2Fwww.arbitr.ru" TargetMode="External"/><Relationship Id="rId4" Type="http://schemas.openxmlformats.org/officeDocument/2006/relationships/settings" Target="settings.xml"/><Relationship Id="rId9" Type="http://schemas.openxmlformats.org/officeDocument/2006/relationships/hyperlink" Target="https://docviewer.yandex.ru/r.xml?sk=yad790521348829a21adc65cc9120aeb0&amp;url=http%3A%2F%2Fwww.vsrf.ru" TargetMode="External"/><Relationship Id="rId14" Type="http://schemas.openxmlformats.org/officeDocument/2006/relationships/hyperlink" Target="https://docviewer.yandex.ru/r.xml?sk=yad790521348829a21adc65cc9120aeb0&amp;url=http%3A%2F%2Fwww.arbitr.ru" TargetMode="External"/><Relationship Id="rId22" Type="http://schemas.openxmlformats.org/officeDocument/2006/relationships/hyperlink" Target="http://www.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352E598-80DB-467C-AF17-893E9999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19642</Words>
  <Characters>111965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Калашникова</dc:creator>
  <cp:lastModifiedBy>Экзамен СКФ РГУП</cp:lastModifiedBy>
  <cp:revision>3</cp:revision>
  <cp:lastPrinted>2019-07-23T13:44:00Z</cp:lastPrinted>
  <dcterms:created xsi:type="dcterms:W3CDTF">2019-07-23T13:45:00Z</dcterms:created>
  <dcterms:modified xsi:type="dcterms:W3CDTF">2019-07-30T12:47:00Z</dcterms:modified>
</cp:coreProperties>
</file>