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94" w:rsidRPr="00D14394" w:rsidRDefault="00D14394" w:rsidP="00D14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8F2">
        <w:rPr>
          <w:rFonts w:ascii="Times New Roman" w:eastAsia="Calibri" w:hAnsi="Times New Roman" w:cs="Times New Roman"/>
          <w:sz w:val="24"/>
          <w:szCs w:val="24"/>
          <w:lang w:eastAsia="ru-RU"/>
        </w:rPr>
        <w:t>Северо-Кавказский филиал</w:t>
      </w:r>
      <w:r w:rsidRPr="00D14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14394" w:rsidRPr="00D14394" w:rsidRDefault="00D14394" w:rsidP="00D14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39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 высшего образования</w:t>
      </w:r>
    </w:p>
    <w:p w:rsidR="00D14394" w:rsidRPr="00D14394" w:rsidRDefault="00D14394" w:rsidP="00D14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«Российский государственный университет правосудия»</w:t>
      </w:r>
    </w:p>
    <w:p w:rsidR="00D14394" w:rsidRPr="00D14394" w:rsidRDefault="00D14394" w:rsidP="00D14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394">
        <w:rPr>
          <w:rFonts w:ascii="Times New Roman" w:eastAsia="Calibri" w:hAnsi="Times New Roman" w:cs="Times New Roman"/>
          <w:sz w:val="24"/>
          <w:szCs w:val="24"/>
          <w:lang w:eastAsia="ru-RU"/>
        </w:rPr>
        <w:t>(СКФ ФГБОУВО «РГУП»)</w:t>
      </w:r>
    </w:p>
    <w:p w:rsidR="00D14394" w:rsidRPr="00D14394" w:rsidRDefault="00D14394" w:rsidP="00D14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394" w:rsidRPr="00D14394" w:rsidRDefault="00D14394" w:rsidP="00D14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94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D14394" w:rsidRPr="00D14394" w:rsidRDefault="00D14394" w:rsidP="00D14394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394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обеспечении  программы </w:t>
      </w:r>
      <w:r w:rsidR="00C825A0">
        <w:rPr>
          <w:rFonts w:ascii="Times New Roman" w:eastAsia="Calibri" w:hAnsi="Times New Roman" w:cs="Times New Roman"/>
          <w:sz w:val="24"/>
          <w:szCs w:val="24"/>
        </w:rPr>
        <w:t>подготовки специалистов среднего звена</w:t>
      </w:r>
      <w:r w:rsidRPr="00D1439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104F4">
        <w:rPr>
          <w:rFonts w:ascii="Times New Roman" w:eastAsia="Calibri" w:hAnsi="Times New Roman" w:cs="Times New Roman"/>
          <w:sz w:val="24"/>
          <w:szCs w:val="24"/>
        </w:rPr>
        <w:t>40</w:t>
      </w:r>
      <w:r w:rsidRPr="00D14394">
        <w:rPr>
          <w:rFonts w:ascii="Times New Roman" w:eastAsia="Calibri" w:hAnsi="Times New Roman" w:cs="Times New Roman"/>
          <w:sz w:val="24"/>
          <w:szCs w:val="24"/>
        </w:rPr>
        <w:t>.0</w:t>
      </w:r>
      <w:r w:rsidR="00185C01">
        <w:rPr>
          <w:rFonts w:ascii="Times New Roman" w:eastAsia="Calibri" w:hAnsi="Times New Roman" w:cs="Times New Roman"/>
          <w:sz w:val="24"/>
          <w:szCs w:val="24"/>
        </w:rPr>
        <w:t>2</w:t>
      </w:r>
      <w:r w:rsidRPr="00D14394">
        <w:rPr>
          <w:rFonts w:ascii="Times New Roman" w:eastAsia="Calibri" w:hAnsi="Times New Roman" w:cs="Times New Roman"/>
          <w:sz w:val="24"/>
          <w:szCs w:val="24"/>
        </w:rPr>
        <w:t>.0</w:t>
      </w:r>
      <w:r w:rsidR="00846699">
        <w:rPr>
          <w:rFonts w:ascii="Times New Roman" w:eastAsia="Calibri" w:hAnsi="Times New Roman" w:cs="Times New Roman"/>
          <w:sz w:val="24"/>
          <w:szCs w:val="24"/>
        </w:rPr>
        <w:t>3</w:t>
      </w:r>
      <w:r w:rsidR="00185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4F4">
        <w:rPr>
          <w:rFonts w:ascii="Times New Roman" w:eastAsia="Calibri" w:hAnsi="Times New Roman" w:cs="Times New Roman"/>
          <w:sz w:val="24"/>
          <w:szCs w:val="24"/>
        </w:rPr>
        <w:t xml:space="preserve">Право и </w:t>
      </w:r>
      <w:r w:rsidR="00846699">
        <w:rPr>
          <w:rFonts w:ascii="Times New Roman" w:eastAsia="Calibri" w:hAnsi="Times New Roman" w:cs="Times New Roman"/>
          <w:sz w:val="24"/>
          <w:szCs w:val="24"/>
        </w:rPr>
        <w:t>судебное администрирование</w:t>
      </w:r>
      <w:r w:rsidR="00C825A0">
        <w:rPr>
          <w:rFonts w:ascii="Times New Roman" w:eastAsia="Calibri" w:hAnsi="Times New Roman" w:cs="Times New Roman"/>
          <w:sz w:val="24"/>
          <w:szCs w:val="24"/>
        </w:rPr>
        <w:t xml:space="preserve"> (базовая подготовка)</w:t>
      </w:r>
      <w:r w:rsidRPr="00D14394">
        <w:rPr>
          <w:rFonts w:ascii="Times New Roman" w:eastAsia="Calibri" w:hAnsi="Times New Roman" w:cs="Times New Roman"/>
          <w:sz w:val="24"/>
          <w:szCs w:val="24"/>
        </w:rPr>
        <w:t xml:space="preserve">  срок обучения </w:t>
      </w:r>
      <w:r w:rsidR="00C825A0">
        <w:rPr>
          <w:rFonts w:ascii="Times New Roman" w:eastAsia="Calibri" w:hAnsi="Times New Roman" w:cs="Times New Roman"/>
          <w:sz w:val="24"/>
          <w:szCs w:val="24"/>
        </w:rPr>
        <w:t>2</w:t>
      </w:r>
      <w:r w:rsidRPr="00D1439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C825A0">
        <w:rPr>
          <w:rFonts w:ascii="Times New Roman" w:eastAsia="Calibri" w:hAnsi="Times New Roman" w:cs="Times New Roman"/>
          <w:sz w:val="24"/>
          <w:szCs w:val="24"/>
        </w:rPr>
        <w:t xml:space="preserve"> 10 месяцев</w:t>
      </w:r>
      <w:r w:rsidRPr="00D143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5587" w:rsidRPr="00224801" w:rsidRDefault="00465587" w:rsidP="00465587">
      <w:pPr>
        <w:pStyle w:val="ad"/>
        <w:spacing w:line="319" w:lineRule="exact"/>
        <w:ind w:left="426" w:right="291"/>
        <w:jc w:val="center"/>
        <w:rPr>
          <w:rFonts w:ascii="Times New Roman" w:hAnsi="Times New Roman" w:cs="Times New Roman"/>
          <w:sz w:val="24"/>
          <w:szCs w:val="24"/>
        </w:rPr>
      </w:pPr>
      <w:r w:rsidRPr="00224801">
        <w:rPr>
          <w:rFonts w:ascii="Times New Roman" w:hAnsi="Times New Roman" w:cs="Times New Roman"/>
          <w:sz w:val="24"/>
          <w:szCs w:val="24"/>
        </w:rPr>
        <w:t>350020, Краснодарский край, г. Краснодар, Западный внутригородской округ, улица Красных Партизан, 234</w:t>
      </w:r>
    </w:p>
    <w:p w:rsidR="00280673" w:rsidRDefault="0028067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976"/>
        <w:gridCol w:w="4253"/>
        <w:gridCol w:w="3969"/>
      </w:tblGrid>
      <w:tr w:rsidR="00435F07" w:rsidRPr="00CF6300" w:rsidTr="00435F07">
        <w:trPr>
          <w:trHeight w:val="1733"/>
        </w:trPr>
        <w:tc>
          <w:tcPr>
            <w:tcW w:w="846" w:type="dxa"/>
          </w:tcPr>
          <w:p w:rsidR="00435F07" w:rsidRPr="00CF6300" w:rsidRDefault="00435F07" w:rsidP="00435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4"/>
            <w:r w:rsidRPr="00CF630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410" w:type="dxa"/>
          </w:tcPr>
          <w:p w:rsidR="00435F07" w:rsidRPr="00CF6300" w:rsidRDefault="00435F07" w:rsidP="00435F07">
            <w:pPr>
              <w:pStyle w:val="TableParagraph"/>
              <w:ind w:left="117" w:right="110" w:firstLine="1"/>
              <w:jc w:val="center"/>
              <w:rPr>
                <w:sz w:val="24"/>
                <w:szCs w:val="24"/>
              </w:rPr>
            </w:pPr>
            <w:r w:rsidRPr="00CF6300">
              <w:rPr>
                <w:sz w:val="24"/>
                <w:szCs w:val="24"/>
              </w:rPr>
              <w:t>Наименование дисциплины (модуля), практик в</w:t>
            </w:r>
          </w:p>
          <w:p w:rsidR="00435F07" w:rsidRPr="00CF6300" w:rsidRDefault="00435F07" w:rsidP="00435F07">
            <w:pPr>
              <w:pStyle w:val="TableParagraph"/>
              <w:spacing w:line="324" w:lineRule="exact"/>
              <w:ind w:left="455" w:right="445"/>
              <w:jc w:val="center"/>
              <w:rPr>
                <w:sz w:val="24"/>
                <w:szCs w:val="24"/>
              </w:rPr>
            </w:pPr>
            <w:r w:rsidRPr="00CF6300">
              <w:rPr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2976" w:type="dxa"/>
          </w:tcPr>
          <w:p w:rsidR="00435F07" w:rsidRPr="00CF6300" w:rsidRDefault="00EB18F2" w:rsidP="00EB18F2">
            <w:pPr>
              <w:pStyle w:val="TableParagraph"/>
              <w:ind w:left="459" w:right="600"/>
              <w:rPr>
                <w:sz w:val="24"/>
                <w:szCs w:val="24"/>
              </w:rPr>
            </w:pPr>
            <w:r w:rsidRPr="00CF6300">
              <w:rPr>
                <w:sz w:val="24"/>
                <w:szCs w:val="24"/>
              </w:rPr>
              <w:t xml:space="preserve">Наименование помещений </w:t>
            </w:r>
          </w:p>
        </w:tc>
        <w:tc>
          <w:tcPr>
            <w:tcW w:w="4253" w:type="dxa"/>
          </w:tcPr>
          <w:p w:rsidR="00435F07" w:rsidRPr="00CF6300" w:rsidRDefault="00435F07" w:rsidP="00435F07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CF6300">
              <w:rPr>
                <w:sz w:val="24"/>
                <w:szCs w:val="24"/>
              </w:rPr>
              <w:t>Оснащенность</w:t>
            </w:r>
            <w:r w:rsidRPr="00CF6300">
              <w:rPr>
                <w:spacing w:val="-7"/>
                <w:sz w:val="24"/>
                <w:szCs w:val="24"/>
              </w:rPr>
              <w:t xml:space="preserve"> </w:t>
            </w:r>
            <w:r w:rsidRPr="00CF6300">
              <w:rPr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969" w:type="dxa"/>
          </w:tcPr>
          <w:p w:rsidR="00435F07" w:rsidRPr="00CF6300" w:rsidRDefault="00435F07" w:rsidP="00435F07">
            <w:pPr>
              <w:pStyle w:val="TableParagraph"/>
              <w:ind w:left="328" w:right="299" w:firstLine="124"/>
              <w:rPr>
                <w:sz w:val="24"/>
                <w:szCs w:val="24"/>
              </w:rPr>
            </w:pPr>
            <w:r w:rsidRPr="00CF6300">
              <w:rPr>
                <w:sz w:val="24"/>
                <w:szCs w:val="24"/>
              </w:rPr>
              <w:t>Перечень лицензионного и свободно распространяемого программного обеспечения</w:t>
            </w:r>
          </w:p>
        </w:tc>
      </w:tr>
      <w:bookmarkEnd w:id="0"/>
      <w:tr w:rsidR="00465587" w:rsidRPr="00CF6300" w:rsidTr="00435F07">
        <w:tc>
          <w:tcPr>
            <w:tcW w:w="846" w:type="dxa"/>
          </w:tcPr>
          <w:p w:rsidR="00465587" w:rsidRPr="00CF6300" w:rsidRDefault="00465587" w:rsidP="004655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587" w:rsidRPr="00CF6300" w:rsidRDefault="00465587" w:rsidP="00465587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CF630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976" w:type="dxa"/>
          </w:tcPr>
          <w:p w:rsidR="00465587" w:rsidRPr="009D1BB4" w:rsidRDefault="00465587" w:rsidP="00465587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65587" w:rsidRPr="00465587" w:rsidRDefault="00465587" w:rsidP="00465587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65587" w:rsidRPr="00CF6300" w:rsidRDefault="00465587" w:rsidP="00465587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65587" w:rsidRPr="00CF6300" w:rsidTr="00435F07">
        <w:tc>
          <w:tcPr>
            <w:tcW w:w="846" w:type="dxa"/>
          </w:tcPr>
          <w:p w:rsidR="00465587" w:rsidRPr="00CF6300" w:rsidRDefault="00465587" w:rsidP="004655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587" w:rsidRPr="00CF6300" w:rsidRDefault="00465587" w:rsidP="0046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Математика ООД</w:t>
            </w:r>
          </w:p>
        </w:tc>
        <w:tc>
          <w:tcPr>
            <w:tcW w:w="2976" w:type="dxa"/>
          </w:tcPr>
          <w:p w:rsidR="00465587" w:rsidRPr="009D1BB4" w:rsidRDefault="00465587" w:rsidP="00465587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65587" w:rsidRPr="00465587" w:rsidRDefault="00465587" w:rsidP="00465587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65587" w:rsidRPr="00CF6300" w:rsidRDefault="00465587" w:rsidP="00465587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35F07" w:rsidRPr="00CF6300" w:rsidTr="00435F07">
        <w:tc>
          <w:tcPr>
            <w:tcW w:w="846" w:type="dxa"/>
            <w:vMerge w:val="restart"/>
          </w:tcPr>
          <w:p w:rsidR="00435F07" w:rsidRPr="00CF6300" w:rsidRDefault="00435F07" w:rsidP="002C0F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35F07" w:rsidRPr="00CF6300" w:rsidRDefault="00435F07" w:rsidP="002C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ООД</w:t>
            </w:r>
          </w:p>
        </w:tc>
        <w:tc>
          <w:tcPr>
            <w:tcW w:w="2976" w:type="dxa"/>
          </w:tcPr>
          <w:p w:rsidR="00435F07" w:rsidRPr="00CF6300" w:rsidRDefault="00435F07" w:rsidP="002C0F70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  <w:r w:rsidRPr="00CF6300">
              <w:rPr>
                <w:b/>
              </w:rPr>
              <w:t xml:space="preserve">Открытый стадион широкого профиля </w:t>
            </w:r>
          </w:p>
          <w:p w:rsidR="00435F07" w:rsidRPr="00CF6300" w:rsidRDefault="00435F07" w:rsidP="002C0F70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>ул. Береговая, 9</w:t>
            </w:r>
          </w:p>
        </w:tc>
        <w:tc>
          <w:tcPr>
            <w:tcW w:w="4253" w:type="dxa"/>
          </w:tcPr>
          <w:p w:rsidR="00435F07" w:rsidRPr="00CF6300" w:rsidRDefault="00435F07" w:rsidP="002C0F7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препятствий, спортивная площадка</w:t>
            </w:r>
          </w:p>
        </w:tc>
        <w:tc>
          <w:tcPr>
            <w:tcW w:w="3969" w:type="dxa"/>
          </w:tcPr>
          <w:p w:rsidR="00435F07" w:rsidRPr="00CF6300" w:rsidRDefault="00435F07" w:rsidP="002C0F70">
            <w:pPr>
              <w:pStyle w:val="a4"/>
              <w:ind w:left="-57" w:right="-57"/>
              <w:jc w:val="both"/>
              <w:rPr>
                <w:bCs/>
              </w:rPr>
            </w:pPr>
          </w:p>
        </w:tc>
      </w:tr>
      <w:tr w:rsidR="00435F07" w:rsidRPr="00CF6300" w:rsidTr="00435F07">
        <w:tc>
          <w:tcPr>
            <w:tcW w:w="846" w:type="dxa"/>
            <w:vMerge/>
          </w:tcPr>
          <w:p w:rsidR="00435F07" w:rsidRPr="00CF6300" w:rsidRDefault="00435F07" w:rsidP="002C0F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5F07" w:rsidRPr="00CF6300" w:rsidRDefault="00435F07" w:rsidP="002C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5F07" w:rsidRPr="00CF6300" w:rsidRDefault="00435F07" w:rsidP="002C0F70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  <w:r w:rsidRPr="00CF6300">
              <w:rPr>
                <w:b/>
              </w:rPr>
              <w:t>Зал спортивных игр</w:t>
            </w:r>
          </w:p>
          <w:p w:rsidR="00435F07" w:rsidRPr="00CF6300" w:rsidRDefault="00435F07" w:rsidP="002C0F70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  <w:r w:rsidRPr="00CF6300">
              <w:t>ул. Береговая, 9</w:t>
            </w:r>
          </w:p>
        </w:tc>
        <w:tc>
          <w:tcPr>
            <w:tcW w:w="4253" w:type="dxa"/>
          </w:tcPr>
          <w:p w:rsidR="00435F07" w:rsidRPr="00CF6300" w:rsidRDefault="00435F07" w:rsidP="002C0F7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F07" w:rsidRPr="00CF6300" w:rsidRDefault="00435F07" w:rsidP="002C0F70">
            <w:pPr>
              <w:pStyle w:val="a4"/>
              <w:ind w:left="-57" w:right="-57"/>
              <w:jc w:val="both"/>
              <w:rPr>
                <w:bCs/>
              </w:rPr>
            </w:pPr>
          </w:p>
        </w:tc>
      </w:tr>
      <w:tr w:rsidR="00465587" w:rsidRPr="00CF6300" w:rsidTr="00435F07">
        <w:tc>
          <w:tcPr>
            <w:tcW w:w="846" w:type="dxa"/>
          </w:tcPr>
          <w:p w:rsidR="00465587" w:rsidRPr="00CF6300" w:rsidRDefault="00465587" w:rsidP="004655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587" w:rsidRPr="00CF6300" w:rsidRDefault="00465587" w:rsidP="0046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76" w:type="dxa"/>
          </w:tcPr>
          <w:p w:rsidR="00465587" w:rsidRPr="009D1BB4" w:rsidRDefault="00465587" w:rsidP="00465587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65587" w:rsidRPr="00465587" w:rsidRDefault="00465587" w:rsidP="00465587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«Гарант»</w:t>
            </w:r>
          </w:p>
          <w:p w:rsidR="00465587" w:rsidRPr="00CF6300" w:rsidRDefault="00465587" w:rsidP="00465587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65587" w:rsidRPr="00CF6300" w:rsidTr="00435F07">
        <w:tc>
          <w:tcPr>
            <w:tcW w:w="846" w:type="dxa"/>
          </w:tcPr>
          <w:p w:rsidR="00465587" w:rsidRPr="00CF6300" w:rsidRDefault="00465587" w:rsidP="004655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587" w:rsidRPr="00CF6300" w:rsidRDefault="00465587" w:rsidP="00465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Информатика ООД</w:t>
            </w:r>
          </w:p>
        </w:tc>
        <w:tc>
          <w:tcPr>
            <w:tcW w:w="2976" w:type="dxa"/>
          </w:tcPr>
          <w:p w:rsidR="00465587" w:rsidRPr="009D1BB4" w:rsidRDefault="00465587" w:rsidP="00465587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65587" w:rsidRPr="00465587" w:rsidRDefault="00465587" w:rsidP="00465587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65587" w:rsidRPr="004A1B4C" w:rsidRDefault="00465587" w:rsidP="00465587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65587" w:rsidRPr="00CF6300" w:rsidRDefault="00465587" w:rsidP="00465587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</w:t>
            </w:r>
            <w:r>
              <w:rPr>
                <w:spacing w:val="-1"/>
                <w:sz w:val="24"/>
                <w:szCs w:val="24"/>
              </w:rPr>
              <w:lastRenderedPageBreak/>
              <w:t>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</w:t>
            </w:r>
            <w:r w:rsidRPr="00465587">
              <w:rPr>
                <w:sz w:val="24"/>
                <w:szCs w:val="24"/>
              </w:rPr>
              <w:lastRenderedPageBreak/>
              <w:t>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115" w:rsidRPr="00CF6300" w:rsidRDefault="00315BD8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История ООД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8.1 </w:t>
            </w:r>
            <w:r w:rsidRPr="004A1B4C">
              <w:rPr>
                <w:sz w:val="24"/>
                <w:szCs w:val="24"/>
                <w:lang w:val="en-US"/>
              </w:rPr>
              <w:lastRenderedPageBreak/>
              <w:t>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</w:t>
            </w:r>
            <w:r>
              <w:rPr>
                <w:spacing w:val="-1"/>
                <w:sz w:val="24"/>
                <w:szCs w:val="24"/>
              </w:rPr>
              <w:lastRenderedPageBreak/>
              <w:t>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</w:t>
            </w:r>
            <w:r w:rsidRPr="00465587">
              <w:rPr>
                <w:sz w:val="24"/>
                <w:szCs w:val="24"/>
              </w:rPr>
              <w:lastRenderedPageBreak/>
              <w:t>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35F07" w:rsidRPr="00CF6300" w:rsidTr="00435F07">
        <w:tc>
          <w:tcPr>
            <w:tcW w:w="846" w:type="dxa"/>
            <w:vMerge w:val="restart"/>
          </w:tcPr>
          <w:p w:rsidR="00435F07" w:rsidRPr="00CF6300" w:rsidRDefault="00435F07" w:rsidP="002C0F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35F07" w:rsidRPr="00CF6300" w:rsidRDefault="00435F07" w:rsidP="002C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76" w:type="dxa"/>
          </w:tcPr>
          <w:p w:rsidR="00435F07" w:rsidRPr="00CF6300" w:rsidRDefault="00435F07" w:rsidP="002C0F70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  <w:r w:rsidRPr="00CF6300">
              <w:rPr>
                <w:b/>
              </w:rPr>
              <w:t xml:space="preserve">Открытый стадион широкого профиля </w:t>
            </w:r>
          </w:p>
          <w:p w:rsidR="00435F07" w:rsidRPr="00CF6300" w:rsidRDefault="00435F07" w:rsidP="002C0F70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>ул. Береговая, 9</w:t>
            </w:r>
          </w:p>
        </w:tc>
        <w:tc>
          <w:tcPr>
            <w:tcW w:w="4253" w:type="dxa"/>
          </w:tcPr>
          <w:p w:rsidR="00435F07" w:rsidRPr="00CF6300" w:rsidRDefault="00435F07" w:rsidP="002C0F7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препятствий, спортивная площадка</w:t>
            </w:r>
          </w:p>
        </w:tc>
        <w:tc>
          <w:tcPr>
            <w:tcW w:w="3969" w:type="dxa"/>
          </w:tcPr>
          <w:p w:rsidR="00435F07" w:rsidRPr="00CF6300" w:rsidRDefault="00435F07" w:rsidP="002C0F70">
            <w:pPr>
              <w:pStyle w:val="a4"/>
              <w:ind w:left="-57" w:right="-57"/>
              <w:jc w:val="both"/>
            </w:pPr>
          </w:p>
        </w:tc>
      </w:tr>
      <w:tr w:rsidR="00435F07" w:rsidRPr="00CF6300" w:rsidTr="00435F07">
        <w:tc>
          <w:tcPr>
            <w:tcW w:w="846" w:type="dxa"/>
            <w:vMerge/>
          </w:tcPr>
          <w:p w:rsidR="00435F07" w:rsidRPr="00CF6300" w:rsidRDefault="00435F07" w:rsidP="002C0F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5F07" w:rsidRPr="00CF6300" w:rsidRDefault="00435F07" w:rsidP="002C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5F07" w:rsidRPr="00CF6300" w:rsidRDefault="00435F07" w:rsidP="002C0F70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  <w:r w:rsidRPr="00CF6300">
              <w:rPr>
                <w:b/>
              </w:rPr>
              <w:t>Зал спортивных игр</w:t>
            </w:r>
          </w:p>
          <w:p w:rsidR="00435F07" w:rsidRPr="00CF6300" w:rsidRDefault="00435F07" w:rsidP="002C0F70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  <w:r w:rsidRPr="00CF6300">
              <w:t>ул. Береговая, 9</w:t>
            </w:r>
          </w:p>
        </w:tc>
        <w:tc>
          <w:tcPr>
            <w:tcW w:w="4253" w:type="dxa"/>
          </w:tcPr>
          <w:p w:rsidR="00435F07" w:rsidRPr="00CF6300" w:rsidRDefault="00435F07" w:rsidP="002C0F7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F07" w:rsidRPr="00CF6300" w:rsidRDefault="00435F07" w:rsidP="002C0F70">
            <w:pPr>
              <w:pStyle w:val="a4"/>
              <w:ind w:left="-57" w:right="-57"/>
              <w:jc w:val="both"/>
            </w:pP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проведения учебных </w:t>
            </w:r>
            <w:r>
              <w:rPr>
                <w:spacing w:val="-1"/>
                <w:sz w:val="24"/>
                <w:szCs w:val="24"/>
              </w:rPr>
              <w:lastRenderedPageBreak/>
              <w:t>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учебные столы, стулья, экран, </w:t>
            </w:r>
            <w:r w:rsidRPr="00465587">
              <w:rPr>
                <w:sz w:val="24"/>
                <w:szCs w:val="24"/>
              </w:rPr>
              <w:lastRenderedPageBreak/>
              <w:t>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 xml:space="preserve">Теория государства и права </w:t>
            </w: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и судебные органы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проведения учебных </w:t>
            </w:r>
            <w:r>
              <w:rPr>
                <w:spacing w:val="-1"/>
                <w:sz w:val="24"/>
                <w:szCs w:val="24"/>
              </w:rPr>
              <w:lastRenderedPageBreak/>
              <w:t>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учебные столы, стулья, экран, </w:t>
            </w:r>
            <w:r w:rsidRPr="00465587">
              <w:rPr>
                <w:sz w:val="24"/>
                <w:szCs w:val="24"/>
              </w:rPr>
              <w:lastRenderedPageBreak/>
              <w:t>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«КонсультантПлюс»</w:t>
            </w:r>
          </w:p>
        </w:tc>
      </w:tr>
      <w:tr w:rsidR="00CB0115" w:rsidRPr="00CF6300" w:rsidTr="00435F07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проведения учебных </w:t>
            </w:r>
            <w:r>
              <w:rPr>
                <w:spacing w:val="-1"/>
                <w:sz w:val="24"/>
                <w:szCs w:val="24"/>
              </w:rPr>
              <w:lastRenderedPageBreak/>
              <w:t>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учебные столы, стулья, экран, </w:t>
            </w:r>
            <w:r w:rsidRPr="00465587">
              <w:rPr>
                <w:sz w:val="24"/>
                <w:szCs w:val="24"/>
              </w:rPr>
              <w:lastRenderedPageBreak/>
              <w:t>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Русский язык в деловой документации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отечественного государства  и права</w:t>
            </w: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проведения учебных </w:t>
            </w:r>
            <w:r>
              <w:rPr>
                <w:spacing w:val="-1"/>
                <w:sz w:val="24"/>
                <w:szCs w:val="24"/>
              </w:rPr>
              <w:lastRenderedPageBreak/>
              <w:t>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учебные столы, стулья, экран, </w:t>
            </w:r>
            <w:r w:rsidRPr="00465587">
              <w:rPr>
                <w:sz w:val="24"/>
                <w:szCs w:val="24"/>
              </w:rPr>
              <w:lastRenderedPageBreak/>
              <w:t>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 (предприятия)</w:t>
            </w: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проведения учебных </w:t>
            </w:r>
            <w:r>
              <w:rPr>
                <w:spacing w:val="-1"/>
                <w:sz w:val="24"/>
                <w:szCs w:val="24"/>
              </w:rPr>
              <w:lastRenderedPageBreak/>
              <w:t>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учебные столы, стулья, экран, </w:t>
            </w:r>
            <w:r w:rsidRPr="00465587">
              <w:rPr>
                <w:sz w:val="24"/>
                <w:szCs w:val="24"/>
              </w:rPr>
              <w:lastRenderedPageBreak/>
              <w:t>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b/>
                <w:sz w:val="24"/>
                <w:szCs w:val="24"/>
              </w:rPr>
              <w:t>ПМ.01 Организационно-техническое обеспечение работы судов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организационно-технического обеспечения деятельности судей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b/>
                <w:sz w:val="24"/>
                <w:szCs w:val="24"/>
              </w:rPr>
              <w:t>ПМ.02 Архивное дело в суде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 xml:space="preserve">Архивное дело в суде 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проведения учебных </w:t>
            </w:r>
            <w:r>
              <w:rPr>
                <w:spacing w:val="-1"/>
                <w:sz w:val="24"/>
                <w:szCs w:val="24"/>
              </w:rPr>
              <w:lastRenderedPageBreak/>
              <w:t>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учебные столы, стулья, экран, </w:t>
            </w:r>
            <w:r w:rsidRPr="00465587">
              <w:rPr>
                <w:sz w:val="24"/>
                <w:szCs w:val="24"/>
              </w:rPr>
              <w:lastRenderedPageBreak/>
              <w:t>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архива в суде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rPr>
          <w:trHeight w:val="797"/>
        </w:trPr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b/>
                <w:sz w:val="24"/>
                <w:szCs w:val="24"/>
              </w:rPr>
              <w:t>ПМ.03 Информатизация деятельности суда</w:t>
            </w:r>
          </w:p>
        </w:tc>
        <w:tc>
          <w:tcPr>
            <w:tcW w:w="2976" w:type="dxa"/>
          </w:tcPr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 w:val="restart"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деятельности суда</w:t>
            </w: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115" w:rsidRPr="00CF6300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Pr="00CB0115" w:rsidRDefault="00CB0115" w:rsidP="00CB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15">
              <w:rPr>
                <w:rFonts w:ascii="Times New Roman" w:hAnsi="Times New Roman" w:cs="Times New Roman"/>
              </w:rPr>
              <w:t>Компьютерный класс</w:t>
            </w:r>
          </w:p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CB0115" w:rsidRPr="00CF6300" w:rsidTr="00F66774">
        <w:tc>
          <w:tcPr>
            <w:tcW w:w="846" w:type="dxa"/>
            <w:vMerge/>
          </w:tcPr>
          <w:p w:rsidR="00CB0115" w:rsidRPr="00CF6300" w:rsidRDefault="00CB0115" w:rsidP="00CB01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0115" w:rsidRPr="00CF6300" w:rsidRDefault="00CB0115" w:rsidP="00CB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0115" w:rsidRDefault="00CB0115" w:rsidP="00CB0115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Компьютерный класс</w:t>
            </w:r>
          </w:p>
          <w:p w:rsidR="00CB0115" w:rsidRPr="009D1BB4" w:rsidRDefault="00CB0115" w:rsidP="00CB0115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CB0115" w:rsidRPr="00465587" w:rsidRDefault="00CB0115" w:rsidP="00CB0115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Home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CB0115" w:rsidRPr="004A1B4C" w:rsidRDefault="00CB0115" w:rsidP="00CB011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CB0115" w:rsidRPr="00CF6300" w:rsidRDefault="00CB0115" w:rsidP="00CB0115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судопроизводства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b/>
                <w:sz w:val="24"/>
                <w:szCs w:val="24"/>
              </w:rPr>
              <w:t>ПМ.04 Судебная статистика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проведения учебных </w:t>
            </w:r>
            <w:r>
              <w:rPr>
                <w:spacing w:val="-1"/>
                <w:sz w:val="24"/>
                <w:szCs w:val="24"/>
              </w:rPr>
              <w:lastRenderedPageBreak/>
              <w:t>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учебные столы, стулья, экран, </w:t>
            </w:r>
            <w:r w:rsidRPr="00465587">
              <w:rPr>
                <w:sz w:val="24"/>
                <w:szCs w:val="24"/>
              </w:rPr>
              <w:lastRenderedPageBreak/>
              <w:t>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Организация службы судебной статистики в судах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b/>
                <w:sz w:val="24"/>
                <w:szCs w:val="24"/>
              </w:rPr>
              <w:t>ПМ.05 Обеспечение исполнений решений суда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Правовые основы организации деятельности судебных приставов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 и права зарубежных стран</w:t>
            </w:r>
          </w:p>
          <w:p w:rsidR="00406D33" w:rsidRPr="00CF6300" w:rsidRDefault="00406D33" w:rsidP="0040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проведения учебных </w:t>
            </w:r>
            <w:r>
              <w:rPr>
                <w:spacing w:val="-1"/>
                <w:sz w:val="24"/>
                <w:szCs w:val="24"/>
              </w:rPr>
              <w:lastRenderedPageBreak/>
              <w:t>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учебные столы, стулья, экран, </w:t>
            </w:r>
            <w:r w:rsidRPr="00465587">
              <w:rPr>
                <w:sz w:val="24"/>
                <w:szCs w:val="24"/>
              </w:rPr>
              <w:lastRenderedPageBreak/>
              <w:t>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D33" w:rsidRPr="00CF6300" w:rsidRDefault="00406D33" w:rsidP="00406D33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>Производственная практика (по профилю специальности)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D33" w:rsidRPr="00CF6300" w:rsidRDefault="00406D33" w:rsidP="00406D33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>Производственная практика (преддипломная)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 w:val="restart"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6D33" w:rsidRPr="00CF6300" w:rsidRDefault="00406D33" w:rsidP="00406D33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>ГИА</w:t>
            </w: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  <w:vMerge/>
          </w:tcPr>
          <w:p w:rsidR="00406D33" w:rsidRPr="00CF6300" w:rsidRDefault="00406D33" w:rsidP="00406D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D33" w:rsidRPr="00CF6300" w:rsidRDefault="00406D33" w:rsidP="00406D33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</w:p>
        </w:tc>
        <w:tc>
          <w:tcPr>
            <w:tcW w:w="2976" w:type="dxa"/>
          </w:tcPr>
          <w:p w:rsidR="00406D33" w:rsidRPr="009D1BB4" w:rsidRDefault="00406D33" w:rsidP="00406D33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406D33" w:rsidRPr="00465587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65587" w:rsidRPr="00465587" w:rsidTr="00465587">
        <w:tc>
          <w:tcPr>
            <w:tcW w:w="846" w:type="dxa"/>
          </w:tcPr>
          <w:p w:rsidR="00465587" w:rsidRPr="00CF6300" w:rsidRDefault="00465587" w:rsidP="004655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587" w:rsidRPr="00CF6300" w:rsidRDefault="00465587" w:rsidP="00465587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>Помещение для самостоятельной работы</w:t>
            </w:r>
          </w:p>
        </w:tc>
        <w:tc>
          <w:tcPr>
            <w:tcW w:w="2976" w:type="dxa"/>
            <w:shd w:val="clear" w:color="auto" w:fill="FFFFFF" w:themeFill="background1"/>
          </w:tcPr>
          <w:p w:rsidR="00465587" w:rsidRPr="00465587" w:rsidRDefault="00465587" w:rsidP="00465587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465587">
              <w:rPr>
                <w:spacing w:val="-1"/>
                <w:sz w:val="24"/>
                <w:szCs w:val="24"/>
              </w:rPr>
              <w:t>Помещение для</w:t>
            </w:r>
          </w:p>
          <w:p w:rsidR="00465587" w:rsidRPr="00465587" w:rsidRDefault="00465587" w:rsidP="00465587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465587">
              <w:rPr>
                <w:spacing w:val="-1"/>
                <w:sz w:val="24"/>
                <w:szCs w:val="24"/>
              </w:rPr>
              <w:t>самостоятельной работы</w:t>
            </w:r>
          </w:p>
        </w:tc>
        <w:tc>
          <w:tcPr>
            <w:tcW w:w="4253" w:type="dxa"/>
            <w:shd w:val="clear" w:color="auto" w:fill="FFFFFF" w:themeFill="background1"/>
          </w:tcPr>
          <w:p w:rsidR="00465587" w:rsidRPr="00465587" w:rsidRDefault="00465587" w:rsidP="00465587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3969" w:type="dxa"/>
          </w:tcPr>
          <w:p w:rsidR="00465587" w:rsidRPr="00315BD8" w:rsidRDefault="00465587" w:rsidP="00465587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BE364C" w:rsidRPr="00CF6300" w:rsidTr="00D104F4">
        <w:trPr>
          <w:trHeight w:val="710"/>
        </w:trPr>
        <w:tc>
          <w:tcPr>
            <w:tcW w:w="14454" w:type="dxa"/>
            <w:gridSpan w:val="5"/>
          </w:tcPr>
          <w:p w:rsidR="00BE364C" w:rsidRPr="00315BD8" w:rsidRDefault="00BE364C" w:rsidP="00BE364C">
            <w:pPr>
              <w:pStyle w:val="a4"/>
              <w:ind w:left="-57" w:right="-57"/>
              <w:jc w:val="center"/>
              <w:rPr>
                <w:b/>
                <w:bCs/>
              </w:rPr>
            </w:pPr>
          </w:p>
          <w:p w:rsidR="00BE364C" w:rsidRPr="00CF6300" w:rsidRDefault="00BE364C" w:rsidP="00BE364C">
            <w:pPr>
              <w:pStyle w:val="a4"/>
              <w:ind w:left="-57" w:right="-57"/>
              <w:jc w:val="center"/>
              <w:rPr>
                <w:b/>
                <w:bCs/>
              </w:rPr>
            </w:pPr>
            <w:r w:rsidRPr="00CF6300">
              <w:rPr>
                <w:b/>
                <w:bCs/>
              </w:rPr>
              <w:t>Залы:</w:t>
            </w:r>
          </w:p>
        </w:tc>
      </w:tr>
      <w:tr w:rsidR="00406D33" w:rsidRPr="00CF6300" w:rsidTr="00F66774">
        <w:tc>
          <w:tcPr>
            <w:tcW w:w="846" w:type="dxa"/>
          </w:tcPr>
          <w:p w:rsidR="00406D33" w:rsidRPr="00CF6300" w:rsidRDefault="00406D33" w:rsidP="00406D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D33" w:rsidRPr="00CF6300" w:rsidRDefault="00406D33" w:rsidP="00406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406D33" w:rsidRPr="00CF6300" w:rsidRDefault="00406D33" w:rsidP="00406D33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 xml:space="preserve">Библиотека с техническими возможностями перевода основных библиотечных фондов в электронную форму и необходимыми </w:t>
            </w:r>
            <w:r w:rsidRPr="00CF6300">
              <w:lastRenderedPageBreak/>
              <w:t>условиями их хранения и пользования</w:t>
            </w:r>
          </w:p>
          <w:p w:rsidR="00406D33" w:rsidRPr="00CF6300" w:rsidRDefault="00406D33" w:rsidP="00406D33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</w:p>
        </w:tc>
        <w:tc>
          <w:tcPr>
            <w:tcW w:w="4253" w:type="dxa"/>
          </w:tcPr>
          <w:p w:rsidR="00406D33" w:rsidRPr="00CF6300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F6300">
              <w:rPr>
                <w:sz w:val="24"/>
                <w:szCs w:val="24"/>
              </w:rPr>
              <w:lastRenderedPageBreak/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406D33" w:rsidRPr="00CF6300" w:rsidTr="00F66774">
        <w:tc>
          <w:tcPr>
            <w:tcW w:w="846" w:type="dxa"/>
          </w:tcPr>
          <w:p w:rsidR="00406D33" w:rsidRPr="00CF6300" w:rsidRDefault="00406D33" w:rsidP="00406D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D33" w:rsidRPr="00CF6300" w:rsidRDefault="00406D33" w:rsidP="00406D33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>Читальный зал (специализированный кабинет), оборудованный компьютерами с выходом в сеть  Интернет</w:t>
            </w:r>
          </w:p>
        </w:tc>
        <w:tc>
          <w:tcPr>
            <w:tcW w:w="2976" w:type="dxa"/>
          </w:tcPr>
          <w:p w:rsidR="00406D33" w:rsidRPr="00CF6300" w:rsidRDefault="00406D33" w:rsidP="00406D33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CF6300">
              <w:t>Библиотека с техническими возможностями перевода основных библиотечных фондов в электронную форму и необходимыми условиями их хранения и пользования</w:t>
            </w:r>
          </w:p>
          <w:p w:rsidR="00406D33" w:rsidRPr="00CF6300" w:rsidRDefault="00406D33" w:rsidP="00406D3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6D33" w:rsidRPr="00CF6300" w:rsidRDefault="00406D33" w:rsidP="00406D3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CF6300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2016 Std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UserGate VE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406D33" w:rsidRPr="004A1B4C" w:rsidRDefault="00406D33" w:rsidP="00406D3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406D33" w:rsidRPr="00CF6300" w:rsidRDefault="00406D33" w:rsidP="00406D33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«КонсультантПлюс»</w:t>
            </w:r>
          </w:p>
        </w:tc>
      </w:tr>
      <w:tr w:rsidR="00BE364C" w:rsidRPr="00CF6300" w:rsidTr="00F66774">
        <w:tc>
          <w:tcPr>
            <w:tcW w:w="846" w:type="dxa"/>
          </w:tcPr>
          <w:p w:rsidR="00BE364C" w:rsidRPr="00CF6300" w:rsidRDefault="00BE364C" w:rsidP="00BE36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64C" w:rsidRPr="00CF6300" w:rsidRDefault="00BE364C" w:rsidP="00BE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76" w:type="dxa"/>
          </w:tcPr>
          <w:p w:rsidR="00BE364C" w:rsidRPr="00CF6300" w:rsidRDefault="00406D33" w:rsidP="00BE364C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>
              <w:t>Актовый зал</w:t>
            </w:r>
          </w:p>
          <w:p w:rsidR="00BE364C" w:rsidRPr="00CF6300" w:rsidRDefault="00BE364C" w:rsidP="00BE364C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</w:p>
        </w:tc>
        <w:tc>
          <w:tcPr>
            <w:tcW w:w="4253" w:type="dxa"/>
          </w:tcPr>
          <w:p w:rsidR="00BE364C" w:rsidRPr="00CF6300" w:rsidRDefault="00BE364C" w:rsidP="00BE364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00">
              <w:rPr>
                <w:rFonts w:ascii="Times New Roman" w:hAnsi="Times New Roman" w:cs="Times New Roman"/>
                <w:sz w:val="24"/>
                <w:szCs w:val="24"/>
              </w:rPr>
              <w:t>Стол для заседаний, напольная трибуна, стол для аппаратуры, кресла</w:t>
            </w:r>
          </w:p>
        </w:tc>
        <w:tc>
          <w:tcPr>
            <w:tcW w:w="3969" w:type="dxa"/>
          </w:tcPr>
          <w:p w:rsidR="00BE364C" w:rsidRPr="00CF6300" w:rsidRDefault="00BE364C" w:rsidP="00BE364C">
            <w:pPr>
              <w:pStyle w:val="a4"/>
              <w:ind w:left="-57" w:right="-57"/>
              <w:jc w:val="both"/>
              <w:rPr>
                <w:bCs/>
              </w:rPr>
            </w:pPr>
          </w:p>
        </w:tc>
      </w:tr>
    </w:tbl>
    <w:p w:rsidR="00D14394" w:rsidRPr="00D14394" w:rsidRDefault="00D14394" w:rsidP="00D14394"/>
    <w:sectPr w:rsidR="00D14394" w:rsidRPr="00D14394" w:rsidSect="00D14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10" w:rsidRDefault="00C67E10" w:rsidP="00EB18F2">
      <w:pPr>
        <w:spacing w:after="0" w:line="240" w:lineRule="auto"/>
      </w:pPr>
      <w:r>
        <w:separator/>
      </w:r>
    </w:p>
  </w:endnote>
  <w:endnote w:type="continuationSeparator" w:id="0">
    <w:p w:rsidR="00C67E10" w:rsidRDefault="00C67E10" w:rsidP="00EB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10" w:rsidRDefault="00C67E10" w:rsidP="00EB18F2">
      <w:pPr>
        <w:spacing w:after="0" w:line="240" w:lineRule="auto"/>
      </w:pPr>
      <w:r>
        <w:separator/>
      </w:r>
    </w:p>
  </w:footnote>
  <w:footnote w:type="continuationSeparator" w:id="0">
    <w:p w:rsidR="00C67E10" w:rsidRDefault="00C67E10" w:rsidP="00EB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953F4"/>
    <w:multiLevelType w:val="hybridMultilevel"/>
    <w:tmpl w:val="1FCA0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94"/>
    <w:rsid w:val="00030B79"/>
    <w:rsid w:val="00087E81"/>
    <w:rsid w:val="000A76D0"/>
    <w:rsid w:val="000C71A7"/>
    <w:rsid w:val="000C74DD"/>
    <w:rsid w:val="000D4BEF"/>
    <w:rsid w:val="000E3797"/>
    <w:rsid w:val="00110DA9"/>
    <w:rsid w:val="0015572E"/>
    <w:rsid w:val="001760DB"/>
    <w:rsid w:val="00185C01"/>
    <w:rsid w:val="001D3CED"/>
    <w:rsid w:val="001E36C2"/>
    <w:rsid w:val="001F0475"/>
    <w:rsid w:val="00206866"/>
    <w:rsid w:val="00224801"/>
    <w:rsid w:val="00252A3C"/>
    <w:rsid w:val="00262DB2"/>
    <w:rsid w:val="00280673"/>
    <w:rsid w:val="00282E44"/>
    <w:rsid w:val="0029472F"/>
    <w:rsid w:val="00296651"/>
    <w:rsid w:val="002C0F70"/>
    <w:rsid w:val="002F59C3"/>
    <w:rsid w:val="00314CCA"/>
    <w:rsid w:val="00315BD8"/>
    <w:rsid w:val="003278E8"/>
    <w:rsid w:val="00361F45"/>
    <w:rsid w:val="00363B11"/>
    <w:rsid w:val="0040001C"/>
    <w:rsid w:val="00406D33"/>
    <w:rsid w:val="00435F07"/>
    <w:rsid w:val="00437FE9"/>
    <w:rsid w:val="004501CA"/>
    <w:rsid w:val="00465587"/>
    <w:rsid w:val="004927D6"/>
    <w:rsid w:val="004E6037"/>
    <w:rsid w:val="004F1588"/>
    <w:rsid w:val="00553A86"/>
    <w:rsid w:val="00584A4B"/>
    <w:rsid w:val="005C10DE"/>
    <w:rsid w:val="005F0C12"/>
    <w:rsid w:val="00611EAB"/>
    <w:rsid w:val="00622F27"/>
    <w:rsid w:val="0069726E"/>
    <w:rsid w:val="006A078B"/>
    <w:rsid w:val="006D4869"/>
    <w:rsid w:val="007925ED"/>
    <w:rsid w:val="007E4322"/>
    <w:rsid w:val="007F4891"/>
    <w:rsid w:val="007F796A"/>
    <w:rsid w:val="00824679"/>
    <w:rsid w:val="00846699"/>
    <w:rsid w:val="00855E51"/>
    <w:rsid w:val="008658E5"/>
    <w:rsid w:val="00885C58"/>
    <w:rsid w:val="00891D51"/>
    <w:rsid w:val="008974C1"/>
    <w:rsid w:val="008A3757"/>
    <w:rsid w:val="008A5695"/>
    <w:rsid w:val="00953D8C"/>
    <w:rsid w:val="009622B9"/>
    <w:rsid w:val="009C483F"/>
    <w:rsid w:val="009E4A40"/>
    <w:rsid w:val="009F768A"/>
    <w:rsid w:val="00A11E41"/>
    <w:rsid w:val="00A42800"/>
    <w:rsid w:val="00A46D2E"/>
    <w:rsid w:val="00A52500"/>
    <w:rsid w:val="00A56F3C"/>
    <w:rsid w:val="00A72A9B"/>
    <w:rsid w:val="00B06AEF"/>
    <w:rsid w:val="00B2680E"/>
    <w:rsid w:val="00B63AB4"/>
    <w:rsid w:val="00B72102"/>
    <w:rsid w:val="00BD43DD"/>
    <w:rsid w:val="00BE364C"/>
    <w:rsid w:val="00C64290"/>
    <w:rsid w:val="00C67E10"/>
    <w:rsid w:val="00C825A0"/>
    <w:rsid w:val="00C971E1"/>
    <w:rsid w:val="00CB0115"/>
    <w:rsid w:val="00CF6300"/>
    <w:rsid w:val="00D104F4"/>
    <w:rsid w:val="00D1082F"/>
    <w:rsid w:val="00D14394"/>
    <w:rsid w:val="00D43647"/>
    <w:rsid w:val="00D5146E"/>
    <w:rsid w:val="00D7477C"/>
    <w:rsid w:val="00DB4D50"/>
    <w:rsid w:val="00DC19B3"/>
    <w:rsid w:val="00DE569C"/>
    <w:rsid w:val="00EA1AD2"/>
    <w:rsid w:val="00EA2A6F"/>
    <w:rsid w:val="00EB18F2"/>
    <w:rsid w:val="00ED1578"/>
    <w:rsid w:val="00EE173D"/>
    <w:rsid w:val="00F3129E"/>
    <w:rsid w:val="00F61DE6"/>
    <w:rsid w:val="00F66774"/>
    <w:rsid w:val="00F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0F378-CB71-46AD-9DC6-78B09548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5587"/>
    <w:pPr>
      <w:widowControl w:val="0"/>
      <w:autoSpaceDE w:val="0"/>
      <w:autoSpaceDN w:val="0"/>
      <w:spacing w:after="0" w:line="240" w:lineRule="auto"/>
      <w:ind w:left="32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rsid w:val="00D14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D1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1EAB"/>
    <w:pPr>
      <w:ind w:left="720"/>
      <w:contextualSpacing/>
    </w:pPr>
  </w:style>
  <w:style w:type="paragraph" w:styleId="a7">
    <w:name w:val="Body Text Indent"/>
    <w:aliases w:val="Знак6,Знак6 Знак"/>
    <w:basedOn w:val="a"/>
    <w:link w:val="a8"/>
    <w:rsid w:val="009C483F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aliases w:val="Знак6 Знак1,Знак6 Знак Знак"/>
    <w:basedOn w:val="a0"/>
    <w:link w:val="a7"/>
    <w:rsid w:val="009C483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35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EB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8F2"/>
  </w:style>
  <w:style w:type="paragraph" w:styleId="ab">
    <w:name w:val="footnote text"/>
    <w:basedOn w:val="a"/>
    <w:link w:val="ac"/>
    <w:uiPriority w:val="99"/>
    <w:semiHidden/>
    <w:unhideWhenUsed/>
    <w:rsid w:val="00465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6558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4655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65587"/>
  </w:style>
  <w:style w:type="character" w:customStyle="1" w:styleId="10">
    <w:name w:val="Заголовок 1 Знак"/>
    <w:basedOn w:val="a0"/>
    <w:link w:val="1"/>
    <w:uiPriority w:val="1"/>
    <w:rsid w:val="0046558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9634</Words>
  <Characters>54919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Гарьевна</dc:creator>
  <cp:keywords/>
  <dc:description/>
  <cp:lastModifiedBy>Наталья Горская</cp:lastModifiedBy>
  <cp:revision>5</cp:revision>
  <dcterms:created xsi:type="dcterms:W3CDTF">2023-05-03T13:45:00Z</dcterms:created>
  <dcterms:modified xsi:type="dcterms:W3CDTF">2023-05-31T14:22:00Z</dcterms:modified>
</cp:coreProperties>
</file>