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7C" w:rsidRPr="00C80C7C" w:rsidRDefault="00C80C7C" w:rsidP="00C80C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0C7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80C7C" w:rsidRPr="00C80C7C" w:rsidRDefault="00C80C7C" w:rsidP="00C80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</w:pPr>
      <w:r w:rsidRPr="00C80C7C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  <w:t>«РОССИЙСКИЙ ГОСУДАРСТВЕННЫЙ УНИВЕРСИТЕТ ПРАВОСУДИЯ»</w:t>
      </w:r>
    </w:p>
    <w:p w:rsidR="00C80C7C" w:rsidRPr="00C80C7C" w:rsidRDefault="00C80C7C" w:rsidP="00C80C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pacing w:val="-14"/>
          <w:lang w:eastAsia="ru-RU"/>
        </w:rPr>
      </w:pPr>
      <w:proofErr w:type="gramStart"/>
      <w:r w:rsidRPr="00C80C7C">
        <w:rPr>
          <w:rFonts w:ascii="Times New Roman" w:eastAsia="Times New Roman" w:hAnsi="Times New Roman" w:cs="Times New Roman"/>
          <w:bCs/>
          <w:i/>
          <w:color w:val="000000"/>
          <w:spacing w:val="-14"/>
          <w:lang w:eastAsia="ru-RU"/>
        </w:rPr>
        <w:t>Северо-Кавказский</w:t>
      </w:r>
      <w:proofErr w:type="gramEnd"/>
      <w:r w:rsidRPr="00C80C7C">
        <w:rPr>
          <w:rFonts w:ascii="Times New Roman" w:eastAsia="Times New Roman" w:hAnsi="Times New Roman" w:cs="Times New Roman"/>
          <w:bCs/>
          <w:i/>
          <w:color w:val="000000"/>
          <w:spacing w:val="-14"/>
          <w:lang w:eastAsia="ru-RU"/>
        </w:rPr>
        <w:t xml:space="preserve"> филиал</w:t>
      </w:r>
    </w:p>
    <w:p w:rsidR="00C80C7C" w:rsidRPr="00C80C7C" w:rsidRDefault="00C80C7C" w:rsidP="00C80C7C">
      <w:pPr>
        <w:spacing w:after="0" w:line="240" w:lineRule="auto"/>
        <w:jc w:val="center"/>
        <w:rPr>
          <w:rFonts w:ascii="Times New Roman" w:eastAsia="DengXian" w:hAnsi="Times New Roman" w:cs="Times New Roman"/>
          <w:sz w:val="24"/>
          <w:szCs w:val="24"/>
          <w:lang w:eastAsia="zh-CN"/>
        </w:rPr>
      </w:pPr>
    </w:p>
    <w:p w:rsidR="00C80C7C" w:rsidRPr="00C80C7C" w:rsidRDefault="00C80C7C" w:rsidP="00C80C7C">
      <w:pPr>
        <w:spacing w:after="0" w:line="240" w:lineRule="auto"/>
        <w:jc w:val="center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C80C7C">
        <w:rPr>
          <w:rFonts w:ascii="Times New Roman" w:eastAsia="DengXian" w:hAnsi="Times New Roman" w:cs="Times New Roman"/>
          <w:sz w:val="24"/>
          <w:szCs w:val="24"/>
          <w:lang w:eastAsia="zh-CN"/>
        </w:rPr>
        <w:t>Кафедра уголовно-процессуального права</w:t>
      </w:r>
    </w:p>
    <w:p w:rsidR="00C80C7C" w:rsidRPr="00C80C7C" w:rsidRDefault="00C80C7C" w:rsidP="00C80C7C">
      <w:pPr>
        <w:spacing w:after="0" w:line="240" w:lineRule="auto"/>
        <w:jc w:val="center"/>
        <w:rPr>
          <w:rFonts w:ascii="Times New Roman" w:eastAsia="DengXian" w:hAnsi="Times New Roman" w:cs="Times New Roman"/>
          <w:sz w:val="24"/>
          <w:szCs w:val="24"/>
          <w:lang w:eastAsia="zh-CN"/>
        </w:rPr>
      </w:pPr>
    </w:p>
    <w:p w:rsidR="00C80C7C" w:rsidRPr="00C80C7C" w:rsidRDefault="00C80C7C" w:rsidP="00C80C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C80C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ПРОГРАММА ПОДГОТОВКИ СПЕЦИАЛИСТОВ </w:t>
      </w:r>
    </w:p>
    <w:p w:rsidR="00C80C7C" w:rsidRPr="00C80C7C" w:rsidRDefault="00C80C7C" w:rsidP="00C80C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C80C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СРЕДНЕГО ЗВЕНА </w:t>
      </w:r>
    </w:p>
    <w:p w:rsidR="00C80C7C" w:rsidRPr="00C80C7C" w:rsidRDefault="00C80C7C" w:rsidP="00C80C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80C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 специальности 40.02.03 </w:t>
      </w:r>
    </w:p>
    <w:p w:rsidR="00C80C7C" w:rsidRPr="00C80C7C" w:rsidRDefault="00C80C7C" w:rsidP="00C80C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80C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«Право и судебное администрирование»</w:t>
      </w:r>
    </w:p>
    <w:p w:rsidR="00C80C7C" w:rsidRPr="00C80C7C" w:rsidRDefault="00C80C7C" w:rsidP="00C80C7C">
      <w:pPr>
        <w:tabs>
          <w:tab w:val="left" w:leader="do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C80C7C" w:rsidRPr="00C80C7C" w:rsidRDefault="00C80C7C" w:rsidP="00C80C7C">
      <w:pPr>
        <w:tabs>
          <w:tab w:val="left" w:leader="dot" w:pos="878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80C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УТВЕРЖДЕНА</w:t>
      </w:r>
    </w:p>
    <w:p w:rsidR="00C80C7C" w:rsidRPr="00C80C7C" w:rsidRDefault="00C80C7C" w:rsidP="00C80C7C">
      <w:pPr>
        <w:tabs>
          <w:tab w:val="left" w:leader="dot" w:pos="878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80C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 заседании на заседании кафедры </w:t>
      </w:r>
    </w:p>
    <w:p w:rsidR="00C80C7C" w:rsidRDefault="00C80C7C" w:rsidP="00C80C7C">
      <w:pPr>
        <w:tabs>
          <w:tab w:val="left" w:leader="dot" w:pos="878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80C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уголовно-процессуального права</w:t>
      </w:r>
    </w:p>
    <w:p w:rsidR="00C80C7C" w:rsidRPr="00C80C7C" w:rsidRDefault="00C80C7C" w:rsidP="00C80C7C">
      <w:pPr>
        <w:tabs>
          <w:tab w:val="left" w:leader="dot" w:pos="878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80C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СКФ ФГБОУВО «РГУП»,</w:t>
      </w:r>
    </w:p>
    <w:p w:rsidR="00C80C7C" w:rsidRPr="00C80C7C" w:rsidRDefault="00C80C7C" w:rsidP="00C80C7C">
      <w:pPr>
        <w:tabs>
          <w:tab w:val="left" w:leader="dot" w:pos="878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80C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протокол № 1 от «</w:t>
      </w:r>
      <w:r w:rsidR="00DC24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31</w:t>
      </w:r>
      <w:r w:rsidRPr="00C80C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» </w:t>
      </w:r>
      <w:r w:rsidR="00DC24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августа</w:t>
      </w:r>
      <w:r w:rsidRPr="00C80C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202</w:t>
      </w:r>
      <w:r w:rsidR="006E48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</w:t>
      </w:r>
      <w:r w:rsidRPr="00C80C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г.</w:t>
      </w:r>
    </w:p>
    <w:p w:rsidR="00C80C7C" w:rsidRPr="00C80C7C" w:rsidRDefault="00C80C7C" w:rsidP="00C80C7C">
      <w:pPr>
        <w:spacing w:before="100" w:beforeAutospacing="1" w:after="0" w:line="240" w:lineRule="auto"/>
        <w:ind w:left="-284"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C80C7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Т</w:t>
      </w:r>
      <w:r w:rsidR="002E5B26" w:rsidRPr="00C80C7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ематика курсовых работ по дисциплине</w:t>
      </w:r>
    </w:p>
    <w:p w:rsidR="002E5B26" w:rsidRPr="00C80C7C" w:rsidRDefault="002E5B26" w:rsidP="00C80C7C">
      <w:pPr>
        <w:spacing w:after="100" w:afterAutospacing="1" w:line="240" w:lineRule="auto"/>
        <w:ind w:left="-284"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C80C7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«Правоохранительные</w:t>
      </w:r>
      <w:r w:rsidR="00034E7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и судебные</w:t>
      </w:r>
      <w:r w:rsidRPr="00C80C7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органы»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Понятие, содержание и основные направления правоохранительной деятельности в Российской Федерации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Понятие, система и общая характеристика правоохранительных и судебных органов Российской федерации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Общая характеристика и классификация нормативных правовых </w:t>
      </w:r>
      <w:proofErr w:type="gramStart"/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актов  о</w:t>
      </w:r>
      <w:proofErr w:type="gramEnd"/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правоохранительных органах и их деятельности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Понятие и признаки судебной власти. Органы, осуществляющие судебную власть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Правосудие и его отличительные свойства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Понятие и система принципов правосудия Российской федерации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Судебная система Российской Федерации: понятие и общая характеристика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Судебное звено и судебная инстанция судебной системы Российской Федерации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Порядок формирования, состав, структура и компетенция Конституционного Суда Российской Федерации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Система и компетенция судов общей юрисдикции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Порядок формирования, состав, структура и компетенция Верховного Суда Российской Федерации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Полномочия Верховного Суда Российской Федерации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Судебный департамент при Верховном Суде Российской Федерации: структура, система органов, компетенция и место в системе государственных органов 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lastRenderedPageBreak/>
        <w:t>Верховные суды республик, краевые и областные суды, суды автономных округов и автономной области, городов федерального значения: состав и полномочия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Кассационные и апелляционные суды общей юрисдикции: состав, полномочия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Военные суды Российской Федерации: система, полномочия, особенности формирования и компетенции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Районный суд: порядок формирования, состав и полномочия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Мировой судья: порядок наделения полномочиями, организации деятельности, компетенция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Арбитражные суды, их задачи и место в судебной системе Российской Федерации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Состав и полномочия федерального арбитражного суда округа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Арбитражные апелляционные суды: порядок формирования, состав и полномочия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Состав и полномочия арбитражного суда субъекта РФ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Органы судейского сообщества в Российской Федерации: понятие, виды, порядок формирования и компетенция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Порядок наделения федеральных судей полномочиями, прекращения полномочий, привлечения к ответственности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Особенности профессиональной этики судей. Статус судьи в Российской Федерации. Требования, предъявляемые к судье и к кандидату на должность судьи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Кодекс судейской этики. Правовое значение положений Кодекса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Статус присяжных и арбитражных заседателей 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Проблемы проявления коррупционного поведения сотрудниками аппарата суда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Аппарат суда общей юрисдикции: функции и состав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Должностной регламент работников аппарата суда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Полномочия работников аппарата суда по приему, регистрации, хранению судебных дел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Аппарат арбитражного суда: функции и состав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Органы, осуществляющие организационное обеспечение деятельности судов: система и полномочия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Уполномоченный по правам человека в Российской Федерации: порядок наделения полномочиями и основные функции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Принципы организации и деятельности прокуратуры в Российской Федерации, система ее органов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Основные направления деятельности (функции) прокуратуры РФ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Генеральная прокуратура Российской федерации: состав и компетенция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Состав и компетенция прокуратуры </w:t>
      </w:r>
      <w:proofErr w:type="gramStart"/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субъекта  Российской</w:t>
      </w:r>
      <w:proofErr w:type="gramEnd"/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Федерации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Состав и компетенция районной (городской) прокуратуры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lastRenderedPageBreak/>
        <w:t xml:space="preserve">Органы военной прокуратуры: </w:t>
      </w:r>
      <w:proofErr w:type="gramStart"/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состав  и</w:t>
      </w:r>
      <w:proofErr w:type="gramEnd"/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компетенция 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Понятие, система и функции органов дознания в Российской Федерации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Органы предварительного следствия: система и компетенция 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Федеральная служба судебных приставов, система ее органов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Федеральная служба исполнения наказаний: система ее органов и учреждений 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Понятие, система и основные направления деятельности органов внутренних дел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Министерство внутренних дел Российской Федерации: структура и полномочия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Полиция в Российской Федерации, ее задачи, организация и полномочия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Статус сотрудника полиции. Требования и ограничения, установленные для сотрудников полиции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Федеральная служба безопасности Российской Федерации: назначение, система органов и основные направления деятельности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Федеральная служба охраны Российской Федерации: задачи, состав, основные направления деятельности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Служба внешней разведки Российской Федерации: назначение, структура, основные полномочия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Организация адвокатской деятельности и адвокатуры в Российской Федерации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Виды юридической помощи, оказываемой адвокатами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Статус адвоката: понятие, порядок приобретения и приостановления 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Формы адвокатских образований: виды, порядок образования и полномочия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Понятие, задачи и основы организации нотариата в Российской Федерации</w:t>
      </w:r>
    </w:p>
    <w:p w:rsidR="006E482F" w:rsidRP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Система органов нотариата в Российской Федерации и их компетенция</w:t>
      </w:r>
    </w:p>
    <w:p w:rsidR="006E482F" w:rsidRDefault="006E482F" w:rsidP="006E482F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E482F">
        <w:rPr>
          <w:rFonts w:ascii="Times New Roman" w:eastAsia="MS Mincho" w:hAnsi="Times New Roman" w:cs="Times New Roman"/>
          <w:color w:val="000000"/>
          <w:sz w:val="28"/>
          <w:szCs w:val="28"/>
        </w:rPr>
        <w:t>Статус нотариуса в Российской Федерации</w:t>
      </w:r>
    </w:p>
    <w:p w:rsidR="006E482F" w:rsidRDefault="006E482F" w:rsidP="006E482F">
      <w:pPr>
        <w:spacing w:after="0"/>
        <w:ind w:left="72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6E482F" w:rsidRPr="006E482F" w:rsidRDefault="006E482F" w:rsidP="006E482F">
      <w:pPr>
        <w:spacing w:after="0"/>
        <w:ind w:left="72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</w:p>
    <w:p w:rsidR="006E482F" w:rsidRDefault="004E16EF" w:rsidP="006E48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C7C">
        <w:rPr>
          <w:rFonts w:ascii="Times New Roman" w:hAnsi="Times New Roman" w:cs="Times New Roman"/>
          <w:sz w:val="28"/>
          <w:szCs w:val="28"/>
        </w:rPr>
        <w:t>Зав. кафедрой</w:t>
      </w:r>
    </w:p>
    <w:p w:rsidR="00554C88" w:rsidRPr="00C80C7C" w:rsidRDefault="004E16EF">
      <w:pPr>
        <w:rPr>
          <w:rFonts w:ascii="Times New Roman" w:hAnsi="Times New Roman" w:cs="Times New Roman"/>
          <w:sz w:val="28"/>
          <w:szCs w:val="28"/>
        </w:rPr>
      </w:pPr>
      <w:r w:rsidRPr="00C80C7C">
        <w:rPr>
          <w:rFonts w:ascii="Times New Roman" w:hAnsi="Times New Roman" w:cs="Times New Roman"/>
          <w:sz w:val="28"/>
          <w:szCs w:val="28"/>
        </w:rPr>
        <w:t xml:space="preserve"> </w:t>
      </w:r>
      <w:r w:rsidR="006E482F">
        <w:rPr>
          <w:rFonts w:ascii="Times New Roman" w:hAnsi="Times New Roman" w:cs="Times New Roman"/>
          <w:sz w:val="28"/>
          <w:szCs w:val="28"/>
        </w:rPr>
        <w:t>уголовно-процессуального права</w:t>
      </w:r>
      <w:r w:rsidR="006E482F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Pr="00C80C7C">
        <w:rPr>
          <w:rFonts w:ascii="Times New Roman" w:hAnsi="Times New Roman" w:cs="Times New Roman"/>
          <w:sz w:val="28"/>
          <w:szCs w:val="28"/>
        </w:rPr>
        <w:t xml:space="preserve">Т.Г. </w:t>
      </w:r>
      <w:proofErr w:type="spellStart"/>
      <w:r w:rsidRPr="00C80C7C">
        <w:rPr>
          <w:rFonts w:ascii="Times New Roman" w:hAnsi="Times New Roman" w:cs="Times New Roman"/>
          <w:sz w:val="28"/>
          <w:szCs w:val="28"/>
        </w:rPr>
        <w:t>Бородинова</w:t>
      </w:r>
      <w:proofErr w:type="spellEnd"/>
    </w:p>
    <w:sectPr w:rsidR="00554C88" w:rsidRPr="00C8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03613"/>
    <w:multiLevelType w:val="hybridMultilevel"/>
    <w:tmpl w:val="70F01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D133C"/>
    <w:multiLevelType w:val="multilevel"/>
    <w:tmpl w:val="40DE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17"/>
    <w:rsid w:val="00034E71"/>
    <w:rsid w:val="00233F2F"/>
    <w:rsid w:val="002E5B26"/>
    <w:rsid w:val="00404F25"/>
    <w:rsid w:val="004E16EF"/>
    <w:rsid w:val="00554C88"/>
    <w:rsid w:val="006E482F"/>
    <w:rsid w:val="00815E67"/>
    <w:rsid w:val="00AB4752"/>
    <w:rsid w:val="00C80C7C"/>
    <w:rsid w:val="00DC2450"/>
    <w:rsid w:val="00E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2723"/>
  <w15:chartTrackingRefBased/>
  <w15:docId w15:val="{C8B009C1-7306-4AD7-A6B9-5CD6C0FF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6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УПП  </dc:creator>
  <cp:keywords/>
  <dc:description/>
  <cp:lastModifiedBy>кафедра УПП  </cp:lastModifiedBy>
  <cp:revision>17</cp:revision>
  <cp:lastPrinted>2022-10-13T08:02:00Z</cp:lastPrinted>
  <dcterms:created xsi:type="dcterms:W3CDTF">2019-06-25T08:06:00Z</dcterms:created>
  <dcterms:modified xsi:type="dcterms:W3CDTF">2023-08-29T10:44:00Z</dcterms:modified>
</cp:coreProperties>
</file>